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B3B" w:rsidRPr="0072275A" w:rsidRDefault="00885184" w:rsidP="00A74B3B">
      <w:pPr>
        <w:pStyle w:val="Heading5"/>
        <w:jc w:val="center"/>
      </w:pPr>
      <w:r w:rsidRPr="00885184">
        <w:rPr>
          <w:noProof/>
          <w:lang w:eastAsia="en-GB"/>
        </w:rPr>
        <w:drawing>
          <wp:anchor distT="0" distB="0" distL="114300" distR="114300" simplePos="0" relativeHeight="251658240" behindDoc="1" locked="0" layoutInCell="1" allowOverlap="1">
            <wp:simplePos x="0" y="0"/>
            <wp:positionH relativeFrom="column">
              <wp:posOffset>4967605</wp:posOffset>
            </wp:positionH>
            <wp:positionV relativeFrom="paragraph">
              <wp:posOffset>-485775</wp:posOffset>
            </wp:positionV>
            <wp:extent cx="1232548" cy="1200150"/>
            <wp:effectExtent l="0" t="0" r="5715" b="0"/>
            <wp:wrapNone/>
            <wp:docPr id="2" name="Picture 2" descr="R:\Recruitment\REBRAND\PP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Recruitment\REBRAND\PPG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2548"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A74B3B" w:rsidRPr="0072275A">
        <w:t>JOB DESCRIPTION</w:t>
      </w:r>
      <w:r w:rsidR="00ED0049">
        <w:br/>
      </w:r>
    </w:p>
    <w:p w:rsidR="00A74B3B" w:rsidRPr="00ED0049" w:rsidRDefault="00A74B3B" w:rsidP="00A74B3B">
      <w:pPr>
        <w:spacing w:before="240" w:after="240"/>
        <w:jc w:val="both"/>
        <w:rPr>
          <w:rFonts w:ascii="Arial" w:hAnsi="Arial" w:cs="Arial"/>
          <w:b/>
          <w:bCs/>
          <w:sz w:val="20"/>
          <w:szCs w:val="20"/>
        </w:rPr>
      </w:pPr>
      <w:r w:rsidRPr="00ED0049">
        <w:rPr>
          <w:rFonts w:ascii="Arial" w:hAnsi="Arial" w:cs="Arial"/>
          <w:b/>
          <w:bCs/>
          <w:sz w:val="20"/>
          <w:szCs w:val="20"/>
        </w:rPr>
        <w:t>JOB TITLE:</w:t>
      </w:r>
      <w:r w:rsidRPr="00ED0049">
        <w:rPr>
          <w:rFonts w:ascii="Arial" w:hAnsi="Arial" w:cs="Arial"/>
          <w:b/>
          <w:bCs/>
          <w:sz w:val="20"/>
          <w:szCs w:val="20"/>
        </w:rPr>
        <w:tab/>
      </w:r>
      <w:r w:rsidRPr="00ED0049">
        <w:rPr>
          <w:rFonts w:ascii="Arial" w:hAnsi="Arial" w:cs="Arial"/>
          <w:b/>
          <w:bCs/>
          <w:sz w:val="20"/>
          <w:szCs w:val="20"/>
        </w:rPr>
        <w:tab/>
      </w:r>
      <w:r w:rsidRPr="00ED0049">
        <w:rPr>
          <w:rFonts w:ascii="Arial" w:hAnsi="Arial" w:cs="Arial"/>
          <w:b/>
          <w:bCs/>
          <w:sz w:val="20"/>
          <w:szCs w:val="20"/>
        </w:rPr>
        <w:tab/>
      </w:r>
      <w:r w:rsidR="00885184">
        <w:rPr>
          <w:rFonts w:ascii="Arial" w:hAnsi="Arial" w:cs="Arial"/>
          <w:b/>
          <w:bCs/>
          <w:sz w:val="20"/>
          <w:szCs w:val="20"/>
        </w:rPr>
        <w:t xml:space="preserve">In-house </w:t>
      </w:r>
      <w:r w:rsidRPr="00ED0049">
        <w:rPr>
          <w:rFonts w:ascii="Arial" w:hAnsi="Arial" w:cs="Arial"/>
          <w:b/>
          <w:bCs/>
          <w:sz w:val="20"/>
          <w:szCs w:val="20"/>
        </w:rPr>
        <w:t xml:space="preserve">Recruiter </w:t>
      </w:r>
    </w:p>
    <w:p w:rsidR="00A74B3B" w:rsidRPr="00ED0049" w:rsidRDefault="00A74B3B" w:rsidP="00A74B3B">
      <w:pPr>
        <w:spacing w:before="240" w:after="240"/>
        <w:jc w:val="both"/>
        <w:rPr>
          <w:rFonts w:ascii="Arial" w:hAnsi="Arial" w:cs="Arial"/>
          <w:b/>
          <w:bCs/>
          <w:sz w:val="20"/>
          <w:szCs w:val="20"/>
        </w:rPr>
      </w:pPr>
      <w:r w:rsidRPr="00ED0049">
        <w:rPr>
          <w:rFonts w:ascii="Arial" w:hAnsi="Arial" w:cs="Arial"/>
          <w:b/>
          <w:bCs/>
          <w:sz w:val="20"/>
          <w:szCs w:val="20"/>
        </w:rPr>
        <w:t>RESPONSIBLE TO:</w:t>
      </w:r>
      <w:r w:rsidRPr="00ED0049">
        <w:rPr>
          <w:rFonts w:ascii="Arial" w:hAnsi="Arial" w:cs="Arial"/>
          <w:b/>
          <w:bCs/>
          <w:sz w:val="20"/>
          <w:szCs w:val="20"/>
        </w:rPr>
        <w:tab/>
      </w:r>
      <w:r w:rsidRPr="00ED0049">
        <w:rPr>
          <w:rFonts w:ascii="Arial" w:hAnsi="Arial" w:cs="Arial"/>
          <w:b/>
          <w:bCs/>
          <w:sz w:val="20"/>
          <w:szCs w:val="20"/>
        </w:rPr>
        <w:tab/>
      </w:r>
      <w:r w:rsidR="00A96EF1" w:rsidRPr="00ED0049">
        <w:rPr>
          <w:rFonts w:ascii="Arial" w:hAnsi="Arial" w:cs="Arial"/>
          <w:b/>
          <w:bCs/>
          <w:sz w:val="20"/>
          <w:szCs w:val="20"/>
        </w:rPr>
        <w:t xml:space="preserve">Senior </w:t>
      </w:r>
      <w:r w:rsidR="00456158" w:rsidRPr="00ED0049">
        <w:rPr>
          <w:rFonts w:ascii="Arial" w:hAnsi="Arial" w:cs="Arial"/>
          <w:b/>
          <w:bCs/>
          <w:sz w:val="20"/>
          <w:szCs w:val="20"/>
        </w:rPr>
        <w:t>Recruitment Partner</w:t>
      </w:r>
    </w:p>
    <w:p w:rsidR="003C19AC" w:rsidRPr="00ED0049" w:rsidRDefault="003C19AC" w:rsidP="003C19AC">
      <w:pPr>
        <w:spacing w:before="240" w:after="240"/>
        <w:jc w:val="both"/>
        <w:rPr>
          <w:rFonts w:ascii="Arial" w:hAnsi="Arial" w:cs="Arial"/>
          <w:b/>
          <w:bCs/>
          <w:sz w:val="20"/>
          <w:szCs w:val="20"/>
        </w:rPr>
      </w:pPr>
      <w:r w:rsidRPr="00ED0049">
        <w:rPr>
          <w:rFonts w:ascii="Arial" w:hAnsi="Arial" w:cs="Arial"/>
          <w:b/>
          <w:bCs/>
          <w:sz w:val="20"/>
          <w:szCs w:val="20"/>
        </w:rPr>
        <w:t>ACCOUNTABLE TO:</w:t>
      </w:r>
      <w:r w:rsidRPr="00ED0049">
        <w:rPr>
          <w:rFonts w:ascii="Arial" w:hAnsi="Arial" w:cs="Arial"/>
          <w:b/>
          <w:bCs/>
          <w:sz w:val="20"/>
          <w:szCs w:val="20"/>
        </w:rPr>
        <w:tab/>
      </w:r>
      <w:r w:rsidRPr="00ED0049">
        <w:rPr>
          <w:rFonts w:ascii="Arial" w:hAnsi="Arial" w:cs="Arial"/>
          <w:b/>
          <w:bCs/>
          <w:sz w:val="20"/>
          <w:szCs w:val="20"/>
        </w:rPr>
        <w:tab/>
      </w:r>
      <w:r w:rsidR="009173B6" w:rsidRPr="00ED0049">
        <w:rPr>
          <w:rFonts w:ascii="Arial" w:hAnsi="Arial" w:cs="Arial"/>
          <w:b/>
          <w:bCs/>
          <w:sz w:val="20"/>
          <w:szCs w:val="20"/>
        </w:rPr>
        <w:t xml:space="preserve">Senior HR Business Partner </w:t>
      </w:r>
    </w:p>
    <w:p w:rsidR="00A74B3B" w:rsidRPr="00ED0049" w:rsidRDefault="00ED0049" w:rsidP="00A74B3B">
      <w:pPr>
        <w:rPr>
          <w:rFonts w:ascii="Arial" w:hAnsi="Arial" w:cs="Arial"/>
          <w:b/>
          <w:sz w:val="20"/>
          <w:szCs w:val="20"/>
        </w:rPr>
      </w:pPr>
      <w:r w:rsidRPr="00ED0049">
        <w:rPr>
          <w:rFonts w:ascii="Arial" w:hAnsi="Arial" w:cs="Arial"/>
          <w:b/>
          <w:sz w:val="20"/>
          <w:szCs w:val="20"/>
        </w:rPr>
        <w:br/>
      </w:r>
      <w:r w:rsidR="00885184">
        <w:rPr>
          <w:rFonts w:ascii="Arial" w:hAnsi="Arial" w:cs="Arial"/>
          <w:b/>
          <w:sz w:val="20"/>
          <w:szCs w:val="20"/>
        </w:rPr>
        <w:t>Practice Plus Group</w:t>
      </w:r>
      <w:r w:rsidR="00A74B3B" w:rsidRPr="00ED0049">
        <w:rPr>
          <w:rFonts w:ascii="Arial" w:hAnsi="Arial" w:cs="Arial"/>
          <w:b/>
          <w:sz w:val="20"/>
          <w:szCs w:val="20"/>
        </w:rPr>
        <w:t xml:space="preserve"> Values</w:t>
      </w:r>
    </w:p>
    <w:p w:rsidR="00885184" w:rsidRPr="00885184" w:rsidRDefault="00885184" w:rsidP="00885184">
      <w:pPr>
        <w:numPr>
          <w:ilvl w:val="0"/>
          <w:numId w:val="18"/>
        </w:numPr>
        <w:shd w:val="clear" w:color="auto" w:fill="FFFFFF"/>
        <w:spacing w:before="100" w:beforeAutospacing="1" w:after="100" w:afterAutospacing="1"/>
        <w:rPr>
          <w:rFonts w:ascii="Arial" w:hAnsi="Arial" w:cs="Arial"/>
          <w:sz w:val="20"/>
          <w:szCs w:val="20"/>
        </w:rPr>
      </w:pPr>
      <w:r w:rsidRPr="00885184">
        <w:rPr>
          <w:rFonts w:ascii="Arial" w:hAnsi="Arial" w:cs="Arial"/>
          <w:sz w:val="20"/>
          <w:szCs w:val="20"/>
        </w:rPr>
        <w:t>We treat patients and each other as we would like to be treated</w:t>
      </w:r>
    </w:p>
    <w:p w:rsidR="00885184" w:rsidRPr="00885184" w:rsidRDefault="00885184" w:rsidP="00885184">
      <w:pPr>
        <w:numPr>
          <w:ilvl w:val="0"/>
          <w:numId w:val="18"/>
        </w:numPr>
        <w:shd w:val="clear" w:color="auto" w:fill="FFFFFF"/>
        <w:spacing w:before="100" w:beforeAutospacing="1" w:after="100" w:afterAutospacing="1"/>
        <w:rPr>
          <w:rFonts w:ascii="Arial" w:hAnsi="Arial" w:cs="Arial"/>
          <w:sz w:val="20"/>
          <w:szCs w:val="20"/>
        </w:rPr>
      </w:pPr>
      <w:r w:rsidRPr="00885184">
        <w:rPr>
          <w:rFonts w:ascii="Arial" w:hAnsi="Arial" w:cs="Arial"/>
          <w:sz w:val="20"/>
          <w:szCs w:val="20"/>
        </w:rPr>
        <w:t>We act with integrity</w:t>
      </w:r>
    </w:p>
    <w:p w:rsidR="00885184" w:rsidRPr="00885184" w:rsidRDefault="00885184" w:rsidP="00885184">
      <w:pPr>
        <w:numPr>
          <w:ilvl w:val="0"/>
          <w:numId w:val="18"/>
        </w:numPr>
        <w:shd w:val="clear" w:color="auto" w:fill="FFFFFF"/>
        <w:spacing w:before="100" w:beforeAutospacing="1" w:after="100" w:afterAutospacing="1"/>
        <w:rPr>
          <w:rFonts w:ascii="Arial" w:hAnsi="Arial" w:cs="Arial"/>
          <w:sz w:val="20"/>
          <w:szCs w:val="20"/>
        </w:rPr>
      </w:pPr>
      <w:r w:rsidRPr="00885184">
        <w:rPr>
          <w:rFonts w:ascii="Arial" w:hAnsi="Arial" w:cs="Arial"/>
          <w:sz w:val="20"/>
          <w:szCs w:val="20"/>
        </w:rPr>
        <w:t>We embrace diversity</w:t>
      </w:r>
    </w:p>
    <w:p w:rsidR="00885184" w:rsidRPr="00885184" w:rsidRDefault="00885184" w:rsidP="00885184">
      <w:pPr>
        <w:numPr>
          <w:ilvl w:val="0"/>
          <w:numId w:val="18"/>
        </w:numPr>
        <w:shd w:val="clear" w:color="auto" w:fill="FFFFFF"/>
        <w:spacing w:before="100" w:beforeAutospacing="1" w:after="100" w:afterAutospacing="1"/>
        <w:rPr>
          <w:rFonts w:ascii="Arial" w:hAnsi="Arial" w:cs="Arial"/>
          <w:sz w:val="20"/>
          <w:szCs w:val="20"/>
        </w:rPr>
      </w:pPr>
      <w:r w:rsidRPr="00885184">
        <w:rPr>
          <w:rFonts w:ascii="Arial" w:hAnsi="Arial" w:cs="Arial"/>
          <w:sz w:val="20"/>
          <w:szCs w:val="20"/>
        </w:rPr>
        <w:t>We strive to do things better together</w:t>
      </w:r>
    </w:p>
    <w:p w:rsidR="00A74B3B" w:rsidRPr="00ED0049" w:rsidRDefault="00ED0049" w:rsidP="00A74B3B">
      <w:pPr>
        <w:pStyle w:val="Heading2"/>
        <w:spacing w:before="240" w:after="240"/>
        <w:jc w:val="both"/>
        <w:rPr>
          <w:bCs w:val="0"/>
          <w:sz w:val="20"/>
        </w:rPr>
      </w:pPr>
      <w:r w:rsidRPr="00ED0049">
        <w:rPr>
          <w:bCs w:val="0"/>
          <w:sz w:val="20"/>
        </w:rPr>
        <w:br/>
      </w:r>
      <w:r w:rsidR="00A74B3B" w:rsidRPr="00ED0049">
        <w:rPr>
          <w:bCs w:val="0"/>
          <w:sz w:val="20"/>
        </w:rPr>
        <w:t>JOB SUMMARY</w:t>
      </w:r>
    </w:p>
    <w:p w:rsidR="002A3FF9" w:rsidRDefault="00456158" w:rsidP="002A3FF9">
      <w:pPr>
        <w:jc w:val="both"/>
        <w:rPr>
          <w:rFonts w:ascii="Arial" w:hAnsi="Arial" w:cs="Arial"/>
          <w:sz w:val="20"/>
          <w:szCs w:val="20"/>
        </w:rPr>
      </w:pPr>
      <w:r w:rsidRPr="00ED0049">
        <w:rPr>
          <w:rFonts w:ascii="Arial" w:hAnsi="Arial" w:cs="Arial"/>
          <w:sz w:val="20"/>
          <w:szCs w:val="20"/>
        </w:rPr>
        <w:t>T</w:t>
      </w:r>
      <w:r w:rsidR="002A3FF9" w:rsidRPr="00ED0049">
        <w:rPr>
          <w:rFonts w:ascii="Arial" w:hAnsi="Arial" w:cs="Arial"/>
          <w:sz w:val="20"/>
          <w:szCs w:val="20"/>
        </w:rPr>
        <w:t>o provide excellence in</w:t>
      </w:r>
      <w:r w:rsidR="00191AB4" w:rsidRPr="00ED0049">
        <w:rPr>
          <w:rFonts w:ascii="Arial" w:hAnsi="Arial" w:cs="Arial"/>
          <w:sz w:val="20"/>
          <w:szCs w:val="20"/>
        </w:rPr>
        <w:t xml:space="preserve"> </w:t>
      </w:r>
      <w:r w:rsidR="002A3FF9" w:rsidRPr="00ED0049">
        <w:rPr>
          <w:rFonts w:ascii="Arial" w:hAnsi="Arial" w:cs="Arial"/>
          <w:sz w:val="20"/>
          <w:szCs w:val="20"/>
        </w:rPr>
        <w:t>r</w:t>
      </w:r>
      <w:r w:rsidRPr="00ED0049">
        <w:rPr>
          <w:rFonts w:ascii="Arial" w:hAnsi="Arial" w:cs="Arial"/>
          <w:sz w:val="20"/>
          <w:szCs w:val="20"/>
        </w:rPr>
        <w:t>ecruitment</w:t>
      </w:r>
      <w:r w:rsidR="00D60605" w:rsidRPr="00ED0049">
        <w:rPr>
          <w:rFonts w:ascii="Arial" w:hAnsi="Arial" w:cs="Arial"/>
          <w:sz w:val="20"/>
          <w:szCs w:val="20"/>
        </w:rPr>
        <w:t xml:space="preserve"> practice and deliver a high standard of recruitment to our services,</w:t>
      </w:r>
      <w:r w:rsidR="002A3FF9" w:rsidRPr="00ED0049">
        <w:rPr>
          <w:rFonts w:ascii="Arial" w:hAnsi="Arial" w:cs="Arial"/>
          <w:sz w:val="20"/>
          <w:szCs w:val="20"/>
        </w:rPr>
        <w:t xml:space="preserve"> from developing compelling brand and attraction campaigns, engaging with third parties to promote the </w:t>
      </w:r>
      <w:r w:rsidR="00885184">
        <w:rPr>
          <w:rFonts w:ascii="Arial" w:hAnsi="Arial" w:cs="Arial"/>
          <w:sz w:val="20"/>
          <w:szCs w:val="20"/>
        </w:rPr>
        <w:t>Practice Plus Group</w:t>
      </w:r>
      <w:r w:rsidR="002A3FF9" w:rsidRPr="00ED0049">
        <w:rPr>
          <w:rFonts w:ascii="Arial" w:hAnsi="Arial" w:cs="Arial"/>
          <w:sz w:val="20"/>
          <w:szCs w:val="20"/>
        </w:rPr>
        <w:t xml:space="preserve"> brand as an employer of choice, through to sourcing and selection.  </w:t>
      </w:r>
    </w:p>
    <w:p w:rsidR="00885184" w:rsidRPr="00ED0049" w:rsidRDefault="00885184" w:rsidP="002A3FF9">
      <w:pPr>
        <w:jc w:val="both"/>
        <w:rPr>
          <w:rFonts w:ascii="Arial" w:hAnsi="Arial" w:cs="Arial"/>
          <w:sz w:val="20"/>
          <w:szCs w:val="20"/>
        </w:rPr>
      </w:pPr>
    </w:p>
    <w:p w:rsidR="002A3FF9" w:rsidRPr="00ED0049" w:rsidRDefault="002A3FF9" w:rsidP="002A3FF9">
      <w:pPr>
        <w:jc w:val="both"/>
        <w:rPr>
          <w:rFonts w:ascii="Arial" w:hAnsi="Arial" w:cs="Arial"/>
          <w:sz w:val="20"/>
          <w:szCs w:val="20"/>
        </w:rPr>
      </w:pPr>
      <w:r w:rsidRPr="00ED0049">
        <w:rPr>
          <w:rFonts w:ascii="Arial" w:hAnsi="Arial" w:cs="Arial"/>
          <w:sz w:val="20"/>
          <w:szCs w:val="20"/>
        </w:rPr>
        <w:t>The role</w:t>
      </w:r>
      <w:r w:rsidR="00456158" w:rsidRPr="00ED0049">
        <w:rPr>
          <w:rFonts w:ascii="Arial" w:hAnsi="Arial" w:cs="Arial"/>
          <w:sz w:val="20"/>
          <w:szCs w:val="20"/>
        </w:rPr>
        <w:t>-</w:t>
      </w:r>
      <w:r w:rsidRPr="00ED0049">
        <w:rPr>
          <w:rFonts w:ascii="Arial" w:hAnsi="Arial" w:cs="Arial"/>
          <w:sz w:val="20"/>
          <w:szCs w:val="20"/>
        </w:rPr>
        <w:t>holder needs to balance the needs of candidate quality, speed of fulfilment and cost of resourcing.</w:t>
      </w:r>
      <w:r w:rsidR="00191AB4" w:rsidRPr="00ED0049">
        <w:rPr>
          <w:rFonts w:ascii="Arial" w:hAnsi="Arial" w:cs="Arial"/>
          <w:sz w:val="20"/>
          <w:szCs w:val="20"/>
        </w:rPr>
        <w:t xml:space="preserve"> </w:t>
      </w:r>
    </w:p>
    <w:p w:rsidR="00A74B3B" w:rsidRPr="00ED0049" w:rsidRDefault="00ED0049" w:rsidP="00A74B3B">
      <w:pPr>
        <w:pStyle w:val="Heading3"/>
        <w:spacing w:before="240" w:after="240"/>
        <w:rPr>
          <w:sz w:val="20"/>
          <w:szCs w:val="20"/>
        </w:rPr>
      </w:pPr>
      <w:r w:rsidRPr="00ED0049">
        <w:rPr>
          <w:sz w:val="20"/>
          <w:szCs w:val="20"/>
        </w:rPr>
        <w:br/>
      </w:r>
      <w:r w:rsidR="00A74B3B" w:rsidRPr="00ED0049">
        <w:rPr>
          <w:sz w:val="20"/>
          <w:szCs w:val="20"/>
        </w:rPr>
        <w:t xml:space="preserve">Key Responsibilities </w:t>
      </w:r>
    </w:p>
    <w:p w:rsidR="00191AB4" w:rsidRPr="00ED0049" w:rsidRDefault="00A74B3B" w:rsidP="00191AB4">
      <w:pPr>
        <w:numPr>
          <w:ilvl w:val="0"/>
          <w:numId w:val="1"/>
        </w:numPr>
        <w:jc w:val="both"/>
        <w:rPr>
          <w:rFonts w:ascii="Arial" w:hAnsi="Arial" w:cs="Arial"/>
          <w:sz w:val="20"/>
          <w:szCs w:val="20"/>
        </w:rPr>
      </w:pPr>
      <w:r w:rsidRPr="00ED0049">
        <w:rPr>
          <w:rFonts w:ascii="Arial" w:hAnsi="Arial" w:cs="Arial"/>
          <w:sz w:val="20"/>
          <w:szCs w:val="20"/>
        </w:rPr>
        <w:t>Liaise with key stakeholders including Hiring Managers</w:t>
      </w:r>
      <w:r w:rsidR="00456158" w:rsidRPr="00ED0049">
        <w:rPr>
          <w:rFonts w:ascii="Arial" w:hAnsi="Arial" w:cs="Arial"/>
          <w:sz w:val="20"/>
          <w:szCs w:val="20"/>
        </w:rPr>
        <w:t xml:space="preserve">, HR and Recruitment </w:t>
      </w:r>
      <w:r w:rsidRPr="00ED0049">
        <w:rPr>
          <w:rFonts w:ascii="Arial" w:hAnsi="Arial" w:cs="Arial"/>
          <w:sz w:val="20"/>
          <w:szCs w:val="20"/>
        </w:rPr>
        <w:t>Partners to understand the requirements for all assigned vacancies</w:t>
      </w:r>
    </w:p>
    <w:p w:rsidR="00191AB4" w:rsidRPr="00ED0049" w:rsidRDefault="00191AB4" w:rsidP="00191AB4">
      <w:pPr>
        <w:numPr>
          <w:ilvl w:val="0"/>
          <w:numId w:val="1"/>
        </w:numPr>
        <w:jc w:val="both"/>
        <w:rPr>
          <w:rFonts w:ascii="Arial" w:hAnsi="Arial" w:cs="Arial"/>
          <w:sz w:val="20"/>
          <w:szCs w:val="20"/>
        </w:rPr>
      </w:pPr>
      <w:r w:rsidRPr="00ED0049">
        <w:rPr>
          <w:rFonts w:ascii="Arial" w:hAnsi="Arial" w:cs="Arial"/>
          <w:sz w:val="20"/>
          <w:szCs w:val="20"/>
        </w:rPr>
        <w:t>Responsibility of recruitment, advertising channels, building and maintaining key relationships with hiring managers</w:t>
      </w:r>
      <w:r w:rsidR="00DE75BA" w:rsidRPr="00ED0049">
        <w:rPr>
          <w:rFonts w:ascii="Arial" w:hAnsi="Arial" w:cs="Arial"/>
          <w:sz w:val="20"/>
          <w:szCs w:val="20"/>
        </w:rPr>
        <w:t>, HRBP’s, HR Admin teams</w:t>
      </w:r>
      <w:r w:rsidRPr="00ED0049">
        <w:rPr>
          <w:rFonts w:ascii="Arial" w:hAnsi="Arial" w:cs="Arial"/>
          <w:sz w:val="20"/>
          <w:szCs w:val="20"/>
        </w:rPr>
        <w:t>.</w:t>
      </w:r>
    </w:p>
    <w:p w:rsidR="00191AB4" w:rsidRPr="00ED0049" w:rsidRDefault="00DE75BA" w:rsidP="00191AB4">
      <w:pPr>
        <w:numPr>
          <w:ilvl w:val="0"/>
          <w:numId w:val="1"/>
        </w:numPr>
        <w:jc w:val="both"/>
        <w:rPr>
          <w:rFonts w:ascii="Arial" w:hAnsi="Arial" w:cs="Arial"/>
          <w:sz w:val="20"/>
          <w:szCs w:val="20"/>
        </w:rPr>
      </w:pPr>
      <w:r w:rsidRPr="00ED0049">
        <w:rPr>
          <w:rFonts w:ascii="Arial" w:hAnsi="Arial" w:cs="Arial"/>
          <w:sz w:val="20"/>
          <w:szCs w:val="20"/>
        </w:rPr>
        <w:t>S</w:t>
      </w:r>
      <w:r w:rsidR="00191AB4" w:rsidRPr="00ED0049">
        <w:rPr>
          <w:rFonts w:ascii="Arial" w:hAnsi="Arial" w:cs="Arial"/>
          <w:sz w:val="20"/>
          <w:szCs w:val="20"/>
        </w:rPr>
        <w:t xml:space="preserve">upporting healthcare events across primary care. </w:t>
      </w:r>
    </w:p>
    <w:p w:rsidR="00A74B3B" w:rsidRPr="00ED0049" w:rsidRDefault="00456158" w:rsidP="00E4076B">
      <w:pPr>
        <w:numPr>
          <w:ilvl w:val="0"/>
          <w:numId w:val="1"/>
        </w:numPr>
        <w:jc w:val="both"/>
        <w:rPr>
          <w:rFonts w:ascii="Arial" w:hAnsi="Arial" w:cs="Arial"/>
          <w:sz w:val="20"/>
          <w:szCs w:val="20"/>
        </w:rPr>
      </w:pPr>
      <w:r w:rsidRPr="00ED0049">
        <w:rPr>
          <w:rFonts w:ascii="Arial" w:hAnsi="Arial" w:cs="Arial"/>
          <w:sz w:val="20"/>
          <w:szCs w:val="20"/>
        </w:rPr>
        <w:t>Support</w:t>
      </w:r>
      <w:r w:rsidR="00A74B3B" w:rsidRPr="00ED0049">
        <w:rPr>
          <w:rFonts w:ascii="Arial" w:hAnsi="Arial" w:cs="Arial"/>
          <w:sz w:val="20"/>
          <w:szCs w:val="20"/>
        </w:rPr>
        <w:t xml:space="preserve"> Recruitment Partners to develop detailed candidate sourcing plans for all assigned vacancies, maximising the use of direct channels in order to minimise</w:t>
      </w:r>
      <w:r w:rsidR="00453B63" w:rsidRPr="00ED0049">
        <w:rPr>
          <w:rFonts w:ascii="Arial" w:hAnsi="Arial" w:cs="Arial"/>
          <w:sz w:val="20"/>
          <w:szCs w:val="20"/>
        </w:rPr>
        <w:t xml:space="preserve"> resourci</w:t>
      </w:r>
      <w:r w:rsidR="00C350AD" w:rsidRPr="00ED0049">
        <w:rPr>
          <w:rFonts w:ascii="Arial" w:hAnsi="Arial" w:cs="Arial"/>
          <w:sz w:val="20"/>
          <w:szCs w:val="20"/>
        </w:rPr>
        <w:t xml:space="preserve">ng spend </w:t>
      </w:r>
      <w:r w:rsidR="00E4076B" w:rsidRPr="00ED0049">
        <w:rPr>
          <w:rFonts w:ascii="Arial" w:hAnsi="Arial" w:cs="Arial"/>
          <w:sz w:val="20"/>
          <w:szCs w:val="20"/>
        </w:rPr>
        <w:t>while</w:t>
      </w:r>
      <w:r w:rsidR="002A3FF9" w:rsidRPr="00ED0049">
        <w:rPr>
          <w:rFonts w:ascii="Arial" w:hAnsi="Arial" w:cs="Arial"/>
          <w:sz w:val="20"/>
          <w:szCs w:val="20"/>
        </w:rPr>
        <w:t xml:space="preserve"> ensuring the hiring needs of the business are met</w:t>
      </w:r>
    </w:p>
    <w:p w:rsidR="00A74B3B" w:rsidRPr="00ED0049" w:rsidRDefault="00A74B3B" w:rsidP="002A3FF9">
      <w:pPr>
        <w:numPr>
          <w:ilvl w:val="0"/>
          <w:numId w:val="1"/>
        </w:numPr>
        <w:jc w:val="both"/>
        <w:rPr>
          <w:rFonts w:ascii="Arial" w:hAnsi="Arial" w:cs="Arial"/>
          <w:sz w:val="20"/>
          <w:szCs w:val="20"/>
        </w:rPr>
      </w:pPr>
      <w:r w:rsidRPr="00ED0049">
        <w:rPr>
          <w:rFonts w:ascii="Arial" w:hAnsi="Arial" w:cs="Arial"/>
          <w:sz w:val="20"/>
          <w:szCs w:val="20"/>
        </w:rPr>
        <w:t>Develop and implement</w:t>
      </w:r>
      <w:r w:rsidR="00453B63" w:rsidRPr="00ED0049">
        <w:rPr>
          <w:rFonts w:ascii="Arial" w:hAnsi="Arial" w:cs="Arial"/>
          <w:sz w:val="20"/>
          <w:szCs w:val="20"/>
        </w:rPr>
        <w:t xml:space="preserve"> recruitment campaign</w:t>
      </w:r>
      <w:r w:rsidR="002C77B5" w:rsidRPr="00ED0049">
        <w:rPr>
          <w:rFonts w:ascii="Arial" w:hAnsi="Arial" w:cs="Arial"/>
          <w:sz w:val="20"/>
          <w:szCs w:val="20"/>
        </w:rPr>
        <w:t>s</w:t>
      </w:r>
      <w:r w:rsidRPr="00ED0049">
        <w:rPr>
          <w:rFonts w:ascii="Arial" w:hAnsi="Arial" w:cs="Arial"/>
          <w:sz w:val="20"/>
          <w:szCs w:val="20"/>
        </w:rPr>
        <w:t xml:space="preserve"> which </w:t>
      </w:r>
      <w:r w:rsidR="00456158" w:rsidRPr="00ED0049">
        <w:rPr>
          <w:rFonts w:ascii="Arial" w:hAnsi="Arial" w:cs="Arial"/>
          <w:sz w:val="20"/>
          <w:szCs w:val="20"/>
        </w:rPr>
        <w:t xml:space="preserve">effectively communicate </w:t>
      </w:r>
      <w:r w:rsidR="00885184">
        <w:rPr>
          <w:rFonts w:ascii="Arial" w:hAnsi="Arial" w:cs="Arial"/>
          <w:sz w:val="20"/>
          <w:szCs w:val="20"/>
        </w:rPr>
        <w:t>Practice Plus Group</w:t>
      </w:r>
      <w:r w:rsidRPr="00ED0049">
        <w:rPr>
          <w:rFonts w:ascii="Arial" w:hAnsi="Arial" w:cs="Arial"/>
          <w:sz w:val="20"/>
          <w:szCs w:val="20"/>
        </w:rPr>
        <w:t>s employment proposition and stimulate interest within target candidate markets</w:t>
      </w:r>
      <w:r w:rsidR="00453B63" w:rsidRPr="00ED0049">
        <w:rPr>
          <w:rFonts w:ascii="Arial" w:hAnsi="Arial" w:cs="Arial"/>
          <w:sz w:val="20"/>
          <w:szCs w:val="20"/>
        </w:rPr>
        <w:t xml:space="preserve"> ensuring that you continue to develop our online presence through social recruiting practises</w:t>
      </w:r>
    </w:p>
    <w:p w:rsidR="00A74B3B" w:rsidRPr="00ED0049" w:rsidRDefault="00A74B3B" w:rsidP="002A3FF9">
      <w:pPr>
        <w:numPr>
          <w:ilvl w:val="0"/>
          <w:numId w:val="1"/>
        </w:numPr>
        <w:jc w:val="both"/>
        <w:rPr>
          <w:rFonts w:ascii="Arial" w:hAnsi="Arial" w:cs="Arial"/>
          <w:sz w:val="20"/>
          <w:szCs w:val="20"/>
        </w:rPr>
      </w:pPr>
      <w:r w:rsidRPr="00ED0049">
        <w:rPr>
          <w:rFonts w:ascii="Arial" w:hAnsi="Arial" w:cs="Arial"/>
          <w:sz w:val="20"/>
          <w:szCs w:val="20"/>
        </w:rPr>
        <w:t xml:space="preserve">Utilise online resources such as Job-board databases and </w:t>
      </w:r>
      <w:r w:rsidR="00453B63" w:rsidRPr="00ED0049">
        <w:rPr>
          <w:rFonts w:ascii="Arial" w:hAnsi="Arial" w:cs="Arial"/>
          <w:sz w:val="20"/>
          <w:szCs w:val="20"/>
        </w:rPr>
        <w:t>social networking</w:t>
      </w:r>
      <w:r w:rsidRPr="00ED0049">
        <w:rPr>
          <w:rFonts w:ascii="Arial" w:hAnsi="Arial" w:cs="Arial"/>
          <w:sz w:val="20"/>
          <w:szCs w:val="20"/>
        </w:rPr>
        <w:t xml:space="preserve"> sites to identify and make contact with ap</w:t>
      </w:r>
      <w:r w:rsidR="00453B63" w:rsidRPr="00ED0049">
        <w:rPr>
          <w:rFonts w:ascii="Arial" w:hAnsi="Arial" w:cs="Arial"/>
          <w:sz w:val="20"/>
          <w:szCs w:val="20"/>
        </w:rPr>
        <w:t>propriately qualified candidates</w:t>
      </w:r>
    </w:p>
    <w:p w:rsidR="00A74B3B" w:rsidRPr="00ED0049" w:rsidRDefault="00A74B3B" w:rsidP="002A3FF9">
      <w:pPr>
        <w:numPr>
          <w:ilvl w:val="0"/>
          <w:numId w:val="1"/>
        </w:numPr>
        <w:jc w:val="both"/>
        <w:rPr>
          <w:rFonts w:ascii="Arial" w:hAnsi="Arial" w:cs="Arial"/>
          <w:sz w:val="20"/>
          <w:szCs w:val="20"/>
        </w:rPr>
      </w:pPr>
      <w:r w:rsidRPr="00ED0049">
        <w:rPr>
          <w:rFonts w:ascii="Arial" w:hAnsi="Arial" w:cs="Arial"/>
          <w:sz w:val="20"/>
          <w:szCs w:val="20"/>
        </w:rPr>
        <w:t xml:space="preserve">Build relationships with candidates in target markets </w:t>
      </w:r>
      <w:r w:rsidR="00456158" w:rsidRPr="00ED0049">
        <w:rPr>
          <w:rFonts w:ascii="Arial" w:hAnsi="Arial" w:cs="Arial"/>
          <w:sz w:val="20"/>
          <w:szCs w:val="20"/>
        </w:rPr>
        <w:t xml:space="preserve">in order to develop </w:t>
      </w:r>
      <w:r w:rsidR="00885184">
        <w:rPr>
          <w:rFonts w:ascii="Arial" w:hAnsi="Arial" w:cs="Arial"/>
          <w:sz w:val="20"/>
          <w:szCs w:val="20"/>
        </w:rPr>
        <w:t>Practice Plus Group</w:t>
      </w:r>
      <w:r w:rsidRPr="00ED0049">
        <w:rPr>
          <w:rFonts w:ascii="Arial" w:hAnsi="Arial" w:cs="Arial"/>
          <w:sz w:val="20"/>
          <w:szCs w:val="20"/>
        </w:rPr>
        <w:t>s reputation as an employer of choice</w:t>
      </w:r>
      <w:r w:rsidR="00456158" w:rsidRPr="00ED0049">
        <w:rPr>
          <w:rFonts w:ascii="Arial" w:hAnsi="Arial" w:cs="Arial"/>
          <w:sz w:val="20"/>
          <w:szCs w:val="20"/>
        </w:rPr>
        <w:t xml:space="preserve"> and evidence best practice in terms of candidate care</w:t>
      </w:r>
    </w:p>
    <w:p w:rsidR="00A74B3B" w:rsidRPr="00ED0049" w:rsidRDefault="00453B63" w:rsidP="002A3FF9">
      <w:pPr>
        <w:numPr>
          <w:ilvl w:val="0"/>
          <w:numId w:val="1"/>
        </w:numPr>
        <w:jc w:val="both"/>
        <w:rPr>
          <w:rFonts w:ascii="Arial" w:hAnsi="Arial" w:cs="Arial"/>
          <w:sz w:val="20"/>
          <w:szCs w:val="20"/>
        </w:rPr>
      </w:pPr>
      <w:r w:rsidRPr="00ED0049">
        <w:rPr>
          <w:rFonts w:ascii="Arial" w:hAnsi="Arial" w:cs="Arial"/>
          <w:sz w:val="20"/>
          <w:szCs w:val="20"/>
        </w:rPr>
        <w:t>Utilise a creative, yet commercial mix of sourcing methods to develop a rich pipeline of talented individuals, tier</w:t>
      </w:r>
      <w:r w:rsidR="002D5090" w:rsidRPr="00ED0049">
        <w:rPr>
          <w:rFonts w:ascii="Arial" w:hAnsi="Arial" w:cs="Arial"/>
          <w:sz w:val="20"/>
          <w:szCs w:val="20"/>
        </w:rPr>
        <w:t xml:space="preserve">ed towards a </w:t>
      </w:r>
      <w:r w:rsidRPr="00ED0049">
        <w:rPr>
          <w:rFonts w:ascii="Arial" w:hAnsi="Arial" w:cs="Arial"/>
          <w:sz w:val="20"/>
          <w:szCs w:val="20"/>
        </w:rPr>
        <w:t xml:space="preserve">direct sourcing </w:t>
      </w:r>
      <w:r w:rsidR="002D5090" w:rsidRPr="00ED0049">
        <w:rPr>
          <w:rFonts w:ascii="Arial" w:hAnsi="Arial" w:cs="Arial"/>
          <w:sz w:val="20"/>
          <w:szCs w:val="20"/>
        </w:rPr>
        <w:t xml:space="preserve">approach </w:t>
      </w:r>
      <w:r w:rsidRPr="00ED0049">
        <w:rPr>
          <w:rFonts w:ascii="Arial" w:hAnsi="Arial" w:cs="Arial"/>
          <w:sz w:val="20"/>
          <w:szCs w:val="20"/>
        </w:rPr>
        <w:t>vs. soliciting 3</w:t>
      </w:r>
      <w:r w:rsidRPr="00ED0049">
        <w:rPr>
          <w:rFonts w:ascii="Arial" w:hAnsi="Arial" w:cs="Arial"/>
          <w:sz w:val="20"/>
          <w:szCs w:val="20"/>
          <w:vertAlign w:val="superscript"/>
        </w:rPr>
        <w:t>rd</w:t>
      </w:r>
      <w:r w:rsidRPr="00ED0049">
        <w:rPr>
          <w:rFonts w:ascii="Arial" w:hAnsi="Arial" w:cs="Arial"/>
          <w:sz w:val="20"/>
          <w:szCs w:val="20"/>
        </w:rPr>
        <w:t xml:space="preserve"> party support.</w:t>
      </w:r>
    </w:p>
    <w:p w:rsidR="00A74B3B" w:rsidRPr="00ED0049" w:rsidRDefault="00453B63" w:rsidP="002A3FF9">
      <w:pPr>
        <w:numPr>
          <w:ilvl w:val="0"/>
          <w:numId w:val="1"/>
        </w:numPr>
        <w:jc w:val="both"/>
        <w:rPr>
          <w:rFonts w:ascii="Arial" w:hAnsi="Arial" w:cs="Arial"/>
          <w:sz w:val="20"/>
          <w:szCs w:val="20"/>
        </w:rPr>
      </w:pPr>
      <w:r w:rsidRPr="00ED0049">
        <w:rPr>
          <w:rFonts w:ascii="Arial" w:hAnsi="Arial" w:cs="Arial"/>
          <w:sz w:val="20"/>
          <w:szCs w:val="20"/>
        </w:rPr>
        <w:t xml:space="preserve">Ensuring the effective utilisation of the ATS (TalentLink) to </w:t>
      </w:r>
      <w:r w:rsidR="00A74B3B" w:rsidRPr="00ED0049">
        <w:rPr>
          <w:rFonts w:ascii="Arial" w:hAnsi="Arial" w:cs="Arial"/>
          <w:sz w:val="20"/>
          <w:szCs w:val="20"/>
        </w:rPr>
        <w:t>capture</w:t>
      </w:r>
      <w:r w:rsidRPr="00ED0049">
        <w:rPr>
          <w:rFonts w:ascii="Arial" w:hAnsi="Arial" w:cs="Arial"/>
          <w:sz w:val="20"/>
          <w:szCs w:val="20"/>
        </w:rPr>
        <w:t xml:space="preserve"> and manage all candidates</w:t>
      </w:r>
    </w:p>
    <w:p w:rsidR="00A74B3B" w:rsidRPr="00ED0049" w:rsidRDefault="00A74B3B" w:rsidP="002A3FF9">
      <w:pPr>
        <w:numPr>
          <w:ilvl w:val="0"/>
          <w:numId w:val="1"/>
        </w:numPr>
        <w:jc w:val="both"/>
        <w:rPr>
          <w:rFonts w:ascii="Arial" w:hAnsi="Arial" w:cs="Arial"/>
          <w:sz w:val="20"/>
          <w:szCs w:val="20"/>
        </w:rPr>
      </w:pPr>
      <w:r w:rsidRPr="00ED0049">
        <w:rPr>
          <w:rFonts w:ascii="Arial" w:hAnsi="Arial" w:cs="Arial"/>
          <w:sz w:val="20"/>
          <w:szCs w:val="20"/>
        </w:rPr>
        <w:t>Screen all applicants for all assigned vacancies in sufficient detail to ensure that all shortlisted candidates meet the requirements of the role</w:t>
      </w:r>
    </w:p>
    <w:p w:rsidR="00A74B3B" w:rsidRPr="00ED0049" w:rsidRDefault="00A74B3B" w:rsidP="00A74B3B">
      <w:pPr>
        <w:numPr>
          <w:ilvl w:val="0"/>
          <w:numId w:val="1"/>
        </w:numPr>
        <w:rPr>
          <w:rFonts w:ascii="Arial" w:hAnsi="Arial" w:cs="Arial"/>
          <w:sz w:val="20"/>
          <w:szCs w:val="20"/>
        </w:rPr>
      </w:pPr>
      <w:r w:rsidRPr="00ED0049">
        <w:rPr>
          <w:rFonts w:ascii="Arial" w:hAnsi="Arial" w:cs="Arial"/>
          <w:sz w:val="20"/>
          <w:szCs w:val="20"/>
        </w:rPr>
        <w:t>Maintain contact with candidates throughout the hiring process in order to minimise the risk of candidates withdrawing their application</w:t>
      </w:r>
    </w:p>
    <w:p w:rsidR="002E5C30" w:rsidRPr="00ED0049" w:rsidRDefault="00A74B3B" w:rsidP="00A74B3B">
      <w:pPr>
        <w:numPr>
          <w:ilvl w:val="0"/>
          <w:numId w:val="1"/>
        </w:numPr>
        <w:rPr>
          <w:rFonts w:ascii="Arial" w:hAnsi="Arial" w:cs="Arial"/>
          <w:sz w:val="20"/>
          <w:szCs w:val="20"/>
        </w:rPr>
      </w:pPr>
      <w:r w:rsidRPr="00ED0049">
        <w:rPr>
          <w:rFonts w:ascii="Arial" w:hAnsi="Arial" w:cs="Arial"/>
          <w:sz w:val="20"/>
          <w:szCs w:val="20"/>
        </w:rPr>
        <w:t>Proactively manage Talent Pools in TalentLink so that they remain current and provide a source of candidates with scarce skills</w:t>
      </w:r>
    </w:p>
    <w:p w:rsidR="00D60605" w:rsidRPr="00ED0049" w:rsidRDefault="00D60605" w:rsidP="00A74B3B">
      <w:pPr>
        <w:numPr>
          <w:ilvl w:val="0"/>
          <w:numId w:val="1"/>
        </w:numPr>
        <w:rPr>
          <w:rFonts w:ascii="Arial" w:hAnsi="Arial" w:cs="Arial"/>
          <w:sz w:val="20"/>
          <w:szCs w:val="20"/>
        </w:rPr>
      </w:pPr>
      <w:r w:rsidRPr="00ED0049">
        <w:rPr>
          <w:rFonts w:ascii="Arial" w:hAnsi="Arial" w:cs="Arial"/>
          <w:sz w:val="20"/>
          <w:szCs w:val="20"/>
        </w:rPr>
        <w:t xml:space="preserve">Working with our post offer administration teams to ensure </w:t>
      </w:r>
      <w:r w:rsidR="00DE75BA" w:rsidRPr="00ED0049">
        <w:rPr>
          <w:rFonts w:ascii="Arial" w:hAnsi="Arial" w:cs="Arial"/>
          <w:sz w:val="20"/>
          <w:szCs w:val="20"/>
        </w:rPr>
        <w:t>candidate</w:t>
      </w:r>
      <w:r w:rsidRPr="00ED0049">
        <w:rPr>
          <w:rFonts w:ascii="Arial" w:hAnsi="Arial" w:cs="Arial"/>
          <w:sz w:val="20"/>
          <w:szCs w:val="20"/>
        </w:rPr>
        <w:t xml:space="preserve"> checks are in place and all hires are compliant with </w:t>
      </w:r>
      <w:r w:rsidR="00885184">
        <w:rPr>
          <w:rFonts w:ascii="Arial" w:hAnsi="Arial" w:cs="Arial"/>
          <w:sz w:val="20"/>
          <w:szCs w:val="20"/>
        </w:rPr>
        <w:t>Practice Plus Group</w:t>
      </w:r>
      <w:r w:rsidRPr="00ED0049">
        <w:rPr>
          <w:rFonts w:ascii="Arial" w:hAnsi="Arial" w:cs="Arial"/>
          <w:sz w:val="20"/>
          <w:szCs w:val="20"/>
        </w:rPr>
        <w:t xml:space="preserve"> policies. </w:t>
      </w:r>
    </w:p>
    <w:p w:rsidR="00D60605" w:rsidRPr="00ED0049" w:rsidRDefault="00453B63" w:rsidP="00D60605">
      <w:pPr>
        <w:numPr>
          <w:ilvl w:val="0"/>
          <w:numId w:val="1"/>
        </w:numPr>
        <w:rPr>
          <w:rFonts w:ascii="Arial" w:hAnsi="Arial" w:cs="Arial"/>
          <w:sz w:val="20"/>
          <w:szCs w:val="20"/>
        </w:rPr>
      </w:pPr>
      <w:r w:rsidRPr="00ED0049">
        <w:rPr>
          <w:rFonts w:ascii="Arial" w:hAnsi="Arial" w:cs="Arial"/>
          <w:sz w:val="20"/>
          <w:szCs w:val="20"/>
        </w:rPr>
        <w:t xml:space="preserve">Work effectively with HR </w:t>
      </w:r>
      <w:r w:rsidR="00456158" w:rsidRPr="00ED0049">
        <w:rPr>
          <w:rFonts w:ascii="Arial" w:hAnsi="Arial" w:cs="Arial"/>
          <w:sz w:val="20"/>
          <w:szCs w:val="20"/>
        </w:rPr>
        <w:t xml:space="preserve">Admin </w:t>
      </w:r>
      <w:r w:rsidRPr="00ED0049">
        <w:rPr>
          <w:rFonts w:ascii="Arial" w:hAnsi="Arial" w:cs="Arial"/>
          <w:sz w:val="20"/>
          <w:szCs w:val="20"/>
        </w:rPr>
        <w:t>teams to ensure that all proce</w:t>
      </w:r>
      <w:r w:rsidR="00D60605" w:rsidRPr="00ED0049">
        <w:rPr>
          <w:rFonts w:ascii="Arial" w:hAnsi="Arial" w:cs="Arial"/>
          <w:sz w:val="20"/>
          <w:szCs w:val="20"/>
        </w:rPr>
        <w:t>sses and hand-offs are seamless</w:t>
      </w:r>
    </w:p>
    <w:p w:rsidR="00456158" w:rsidRPr="00ED0049" w:rsidRDefault="00456158" w:rsidP="00A74B3B">
      <w:pPr>
        <w:numPr>
          <w:ilvl w:val="0"/>
          <w:numId w:val="1"/>
        </w:numPr>
        <w:rPr>
          <w:rFonts w:ascii="Arial" w:hAnsi="Arial" w:cs="Arial"/>
          <w:sz w:val="20"/>
          <w:szCs w:val="20"/>
        </w:rPr>
      </w:pPr>
      <w:r w:rsidRPr="00ED0049">
        <w:rPr>
          <w:rFonts w:ascii="Arial" w:hAnsi="Arial" w:cs="Arial"/>
          <w:sz w:val="20"/>
          <w:szCs w:val="20"/>
        </w:rPr>
        <w:t>Coach and support hiring managers through the recruitment process</w:t>
      </w:r>
    </w:p>
    <w:p w:rsidR="00453B63" w:rsidRDefault="00453B63" w:rsidP="00453B63">
      <w:pPr>
        <w:rPr>
          <w:rFonts w:ascii="Arial" w:hAnsi="Arial" w:cs="Arial"/>
          <w:sz w:val="22"/>
        </w:rPr>
      </w:pPr>
    </w:p>
    <w:p w:rsidR="0060488E" w:rsidRPr="008D287C" w:rsidRDefault="0060488E" w:rsidP="0060488E">
      <w:pPr>
        <w:jc w:val="both"/>
        <w:rPr>
          <w:rFonts w:ascii="Arial" w:hAnsi="Arial" w:cs="Arial"/>
          <w:b/>
          <w:sz w:val="20"/>
          <w:szCs w:val="20"/>
          <w:u w:val="single"/>
        </w:rPr>
      </w:pPr>
      <w:r w:rsidRPr="008D287C">
        <w:rPr>
          <w:rFonts w:ascii="Arial" w:hAnsi="Arial" w:cs="Arial"/>
          <w:b/>
          <w:sz w:val="20"/>
          <w:szCs w:val="20"/>
          <w:u w:val="single"/>
        </w:rPr>
        <w:lastRenderedPageBreak/>
        <w:t>Additional Information:</w:t>
      </w:r>
    </w:p>
    <w:p w:rsidR="0060488E" w:rsidRPr="008D287C" w:rsidRDefault="0060488E" w:rsidP="0060488E">
      <w:pPr>
        <w:pStyle w:val="BodyText"/>
        <w:jc w:val="both"/>
        <w:rPr>
          <w:bCs/>
          <w:i/>
          <w:sz w:val="20"/>
          <w:szCs w:val="20"/>
        </w:rPr>
      </w:pPr>
    </w:p>
    <w:p w:rsidR="0060488E" w:rsidRPr="008D287C" w:rsidRDefault="0060488E" w:rsidP="0060488E">
      <w:pPr>
        <w:pStyle w:val="ESHeading2"/>
        <w:spacing w:before="0" w:after="0"/>
        <w:jc w:val="both"/>
        <w:rPr>
          <w:b/>
          <w:color w:val="auto"/>
          <w:sz w:val="20"/>
          <w:szCs w:val="20"/>
        </w:rPr>
      </w:pPr>
      <w:r w:rsidRPr="008D287C">
        <w:rPr>
          <w:b/>
          <w:color w:val="auto"/>
          <w:sz w:val="20"/>
          <w:szCs w:val="20"/>
        </w:rPr>
        <w:t>Appraisal</w:t>
      </w:r>
    </w:p>
    <w:p w:rsidR="0060488E" w:rsidRPr="008D287C" w:rsidRDefault="00885184" w:rsidP="0060488E">
      <w:pPr>
        <w:pStyle w:val="ESHeading2"/>
        <w:spacing w:before="0" w:after="0"/>
        <w:jc w:val="both"/>
        <w:rPr>
          <w:color w:val="auto"/>
          <w:sz w:val="20"/>
          <w:szCs w:val="20"/>
        </w:rPr>
      </w:pPr>
      <w:r>
        <w:rPr>
          <w:color w:val="auto"/>
          <w:sz w:val="20"/>
          <w:szCs w:val="20"/>
        </w:rPr>
        <w:t>Practice Plus Group</w:t>
      </w:r>
      <w:r w:rsidR="0060488E" w:rsidRPr="008D287C">
        <w:rPr>
          <w:color w:val="auto"/>
          <w:sz w:val="20"/>
          <w:szCs w:val="20"/>
        </w:rPr>
        <w:t xml:space="preserve"> operates a system of individual performance review/appraisal for the purpose of agreeing performance objectives and discussing development needs in line with requirements of service need in the operational plan.</w:t>
      </w:r>
    </w:p>
    <w:p w:rsidR="0060488E" w:rsidRPr="008D287C" w:rsidRDefault="0060488E" w:rsidP="0060488E">
      <w:pPr>
        <w:pStyle w:val="ESHeading3"/>
        <w:numPr>
          <w:ilvl w:val="0"/>
          <w:numId w:val="0"/>
        </w:numPr>
        <w:spacing w:before="0" w:after="0"/>
        <w:jc w:val="both"/>
        <w:rPr>
          <w:sz w:val="20"/>
          <w:szCs w:val="20"/>
        </w:rPr>
      </w:pPr>
    </w:p>
    <w:p w:rsidR="0060488E" w:rsidRPr="008D287C" w:rsidRDefault="0060488E" w:rsidP="0060488E">
      <w:pPr>
        <w:pStyle w:val="BodyText"/>
        <w:jc w:val="both"/>
        <w:rPr>
          <w:iCs/>
          <w:sz w:val="20"/>
          <w:szCs w:val="20"/>
        </w:rPr>
      </w:pPr>
      <w:r w:rsidRPr="008D287C">
        <w:rPr>
          <w:sz w:val="20"/>
          <w:szCs w:val="20"/>
        </w:rPr>
        <w:t xml:space="preserve">This job description is intended as a basic guide to the scope and responsibilities of the post and is not exhaustive.  It will be subject to regular review and amendment as necessary in consultation with the post holder. </w:t>
      </w:r>
    </w:p>
    <w:p w:rsidR="0060488E" w:rsidRPr="008D287C" w:rsidRDefault="0060488E" w:rsidP="0060488E">
      <w:pPr>
        <w:pStyle w:val="ESHeading3"/>
        <w:numPr>
          <w:ilvl w:val="0"/>
          <w:numId w:val="0"/>
        </w:numPr>
        <w:spacing w:before="0" w:after="0"/>
        <w:jc w:val="both"/>
        <w:rPr>
          <w:sz w:val="20"/>
          <w:szCs w:val="20"/>
        </w:rPr>
      </w:pPr>
    </w:p>
    <w:p w:rsidR="0060488E" w:rsidRPr="008D287C" w:rsidRDefault="0060488E" w:rsidP="0060488E">
      <w:pPr>
        <w:pStyle w:val="ESHeading2"/>
        <w:spacing w:before="0" w:after="0"/>
        <w:jc w:val="both"/>
        <w:rPr>
          <w:b/>
          <w:color w:val="auto"/>
          <w:sz w:val="20"/>
          <w:szCs w:val="20"/>
        </w:rPr>
      </w:pPr>
      <w:r w:rsidRPr="008D287C">
        <w:rPr>
          <w:b/>
          <w:color w:val="auto"/>
          <w:sz w:val="20"/>
          <w:szCs w:val="20"/>
        </w:rPr>
        <w:t>Conflict of Interests</w:t>
      </w:r>
    </w:p>
    <w:p w:rsidR="0060488E" w:rsidRPr="008D287C" w:rsidRDefault="0060488E" w:rsidP="0060488E">
      <w:pPr>
        <w:pStyle w:val="BodyText"/>
        <w:jc w:val="both"/>
        <w:rPr>
          <w:sz w:val="20"/>
          <w:szCs w:val="20"/>
        </w:rPr>
      </w:pPr>
      <w:r w:rsidRPr="008D287C">
        <w:rPr>
          <w:sz w:val="20"/>
          <w:szCs w:val="20"/>
        </w:rPr>
        <w:t xml:space="preserve">You may not without the consent of </w:t>
      </w:r>
      <w:r w:rsidR="00885184">
        <w:rPr>
          <w:sz w:val="20"/>
          <w:szCs w:val="20"/>
        </w:rPr>
        <w:t>Practice Plus Group</w:t>
      </w:r>
      <w:r w:rsidRPr="008D287C">
        <w:rPr>
          <w:sz w:val="20"/>
          <w:szCs w:val="20"/>
        </w:rPr>
        <w:t xml:space="preserve"> engage in any outside employment and in accordance with </w:t>
      </w:r>
      <w:r w:rsidR="00885184">
        <w:rPr>
          <w:sz w:val="20"/>
          <w:szCs w:val="20"/>
        </w:rPr>
        <w:t>Practice Plus Group</w:t>
      </w:r>
      <w:r w:rsidRPr="008D287C">
        <w:rPr>
          <w:sz w:val="20"/>
          <w:szCs w:val="20"/>
        </w:rPr>
        <w:t xml:space="preserve"> Conflict of Interest Policy you must declare to your manager all private interests, which could potentially result in personal gain as a consequence of your employment position in </w:t>
      </w:r>
      <w:r w:rsidR="00885184">
        <w:rPr>
          <w:sz w:val="20"/>
          <w:szCs w:val="20"/>
        </w:rPr>
        <w:t>Practice Plus Group</w:t>
      </w:r>
      <w:r w:rsidRPr="008D287C">
        <w:rPr>
          <w:sz w:val="20"/>
          <w:szCs w:val="20"/>
        </w:rPr>
        <w:t>.  Interests that might appear to be in conflict should also be declared.</w:t>
      </w:r>
    </w:p>
    <w:p w:rsidR="0060488E" w:rsidRPr="008D287C" w:rsidRDefault="0060488E" w:rsidP="0060488E">
      <w:pPr>
        <w:pStyle w:val="ESHeading3"/>
        <w:numPr>
          <w:ilvl w:val="0"/>
          <w:numId w:val="0"/>
        </w:numPr>
        <w:spacing w:before="0" w:after="0"/>
        <w:jc w:val="both"/>
        <w:rPr>
          <w:b/>
          <w:sz w:val="20"/>
          <w:szCs w:val="20"/>
        </w:rPr>
      </w:pPr>
    </w:p>
    <w:p w:rsidR="0060488E" w:rsidRPr="008D287C" w:rsidRDefault="0060488E" w:rsidP="0060488E">
      <w:pPr>
        <w:pStyle w:val="ESHeading3"/>
        <w:numPr>
          <w:ilvl w:val="0"/>
          <w:numId w:val="0"/>
        </w:numPr>
        <w:spacing w:before="0" w:after="0"/>
        <w:jc w:val="both"/>
        <w:rPr>
          <w:b/>
          <w:sz w:val="20"/>
          <w:szCs w:val="20"/>
        </w:rPr>
      </w:pPr>
      <w:r w:rsidRPr="008D287C">
        <w:rPr>
          <w:b/>
          <w:sz w:val="20"/>
          <w:szCs w:val="20"/>
        </w:rPr>
        <w:t>Confidentiality</w:t>
      </w:r>
    </w:p>
    <w:p w:rsidR="0060488E" w:rsidRDefault="0060488E" w:rsidP="0060488E">
      <w:pPr>
        <w:pStyle w:val="NormalWeb"/>
        <w:spacing w:before="0" w:beforeAutospacing="0" w:after="0" w:afterAutospacing="0"/>
        <w:jc w:val="both"/>
        <w:rPr>
          <w:rFonts w:ascii="Arial" w:hAnsi="Arial" w:cs="Arial"/>
          <w:sz w:val="20"/>
          <w:szCs w:val="20"/>
        </w:rPr>
      </w:pPr>
      <w:r w:rsidRPr="008D287C">
        <w:rPr>
          <w:rFonts w:ascii="Arial" w:hAnsi="Arial" w:cs="Arial"/>
          <w:sz w:val="20"/>
          <w:szCs w:val="20"/>
        </w:rPr>
        <w:t xml:space="preserve">The post holder is required not to disclose such information, particularly that relating to patients and staff.  All employees are subject to the Data Protection Act 1998 and must not only maintain strict confidentiality in respect of patient and staff records, but the accuracy and integrity of the information contained within.  The post holder must not at any time use personal data held by </w:t>
      </w:r>
      <w:r w:rsidR="00885184">
        <w:rPr>
          <w:rFonts w:ascii="Arial" w:hAnsi="Arial" w:cs="Arial"/>
          <w:sz w:val="20"/>
          <w:szCs w:val="20"/>
        </w:rPr>
        <w:t>Practice Plus Group</w:t>
      </w:r>
      <w:r w:rsidRPr="008D287C">
        <w:rPr>
          <w:rFonts w:ascii="Arial" w:hAnsi="Arial" w:cs="Arial"/>
          <w:sz w:val="20"/>
          <w:szCs w:val="20"/>
        </w:rPr>
        <w:t xml:space="preserve"> for any unauthorised purpose or disclosure such as data to a third party.  You must not make any disclosure to any unauthorised person or use any confidential information relating to the business affairs of </w:t>
      </w:r>
      <w:r w:rsidR="00885184">
        <w:rPr>
          <w:rFonts w:ascii="Arial" w:hAnsi="Arial" w:cs="Arial"/>
          <w:sz w:val="20"/>
          <w:szCs w:val="20"/>
        </w:rPr>
        <w:t>Practice Plus Group</w:t>
      </w:r>
      <w:r w:rsidRPr="008D287C">
        <w:rPr>
          <w:rFonts w:ascii="Arial" w:hAnsi="Arial" w:cs="Arial"/>
          <w:sz w:val="20"/>
          <w:szCs w:val="20"/>
        </w:rPr>
        <w:t xml:space="preserve">, unless expressly authorised to do so by </w:t>
      </w:r>
      <w:r w:rsidR="00885184">
        <w:rPr>
          <w:rFonts w:ascii="Arial" w:hAnsi="Arial" w:cs="Arial"/>
          <w:sz w:val="20"/>
          <w:szCs w:val="20"/>
        </w:rPr>
        <w:t>Practice Plus Group</w:t>
      </w:r>
      <w:r w:rsidRPr="008D287C">
        <w:rPr>
          <w:rFonts w:ascii="Arial" w:hAnsi="Arial" w:cs="Arial"/>
          <w:sz w:val="20"/>
          <w:szCs w:val="20"/>
        </w:rPr>
        <w:t xml:space="preserve">.  Further guidance on confidentiality is contained within </w:t>
      </w:r>
      <w:r w:rsidR="00885184">
        <w:rPr>
          <w:rFonts w:ascii="Arial" w:hAnsi="Arial" w:cs="Arial"/>
          <w:sz w:val="20"/>
          <w:szCs w:val="20"/>
        </w:rPr>
        <w:t xml:space="preserve">Practice </w:t>
      </w:r>
      <w:proofErr w:type="gramStart"/>
      <w:r w:rsidR="00885184">
        <w:rPr>
          <w:rFonts w:ascii="Arial" w:hAnsi="Arial" w:cs="Arial"/>
          <w:sz w:val="20"/>
          <w:szCs w:val="20"/>
        </w:rPr>
        <w:t>Plus</w:t>
      </w:r>
      <w:proofErr w:type="gramEnd"/>
      <w:r w:rsidR="00885184">
        <w:rPr>
          <w:rFonts w:ascii="Arial" w:hAnsi="Arial" w:cs="Arial"/>
          <w:sz w:val="20"/>
          <w:szCs w:val="20"/>
        </w:rPr>
        <w:t xml:space="preserve"> Group</w:t>
      </w:r>
      <w:r w:rsidRPr="008D287C">
        <w:rPr>
          <w:rFonts w:ascii="Arial" w:hAnsi="Arial" w:cs="Arial"/>
          <w:sz w:val="20"/>
          <w:szCs w:val="20"/>
        </w:rPr>
        <w:t xml:space="preserve"> Information Security Management System (ISMS)</w:t>
      </w:r>
      <w:r>
        <w:rPr>
          <w:rFonts w:ascii="Arial" w:hAnsi="Arial" w:cs="Arial"/>
          <w:sz w:val="20"/>
          <w:szCs w:val="20"/>
        </w:rPr>
        <w:t xml:space="preserve"> and </w:t>
      </w:r>
      <w:proofErr w:type="spellStart"/>
      <w:r>
        <w:rPr>
          <w:rFonts w:ascii="Arial" w:hAnsi="Arial" w:cs="Arial"/>
          <w:sz w:val="20"/>
          <w:szCs w:val="20"/>
        </w:rPr>
        <w:t>my</w:t>
      </w:r>
      <w:r w:rsidR="00885184">
        <w:rPr>
          <w:rFonts w:ascii="Arial" w:hAnsi="Arial" w:cs="Arial"/>
          <w:sz w:val="20"/>
          <w:szCs w:val="20"/>
        </w:rPr>
        <w:t>Practice</w:t>
      </w:r>
      <w:proofErr w:type="spellEnd"/>
      <w:r w:rsidR="00885184">
        <w:rPr>
          <w:rFonts w:ascii="Arial" w:hAnsi="Arial" w:cs="Arial"/>
          <w:sz w:val="20"/>
          <w:szCs w:val="20"/>
        </w:rPr>
        <w:t xml:space="preserve"> Plus Group</w:t>
      </w:r>
      <w:r>
        <w:rPr>
          <w:rFonts w:ascii="Arial" w:hAnsi="Arial" w:cs="Arial"/>
          <w:sz w:val="20"/>
          <w:szCs w:val="20"/>
        </w:rPr>
        <w:t>.com</w:t>
      </w:r>
      <w:r w:rsidRPr="008D287C">
        <w:rPr>
          <w:rFonts w:ascii="Arial" w:hAnsi="Arial" w:cs="Arial"/>
          <w:sz w:val="20"/>
          <w:szCs w:val="20"/>
        </w:rPr>
        <w:t>.</w:t>
      </w:r>
    </w:p>
    <w:p w:rsidR="0060488E" w:rsidRPr="008D287C" w:rsidRDefault="0060488E" w:rsidP="0060488E">
      <w:pPr>
        <w:pStyle w:val="NormalWeb"/>
        <w:spacing w:before="0" w:beforeAutospacing="0" w:after="0" w:afterAutospacing="0"/>
        <w:jc w:val="both"/>
        <w:rPr>
          <w:sz w:val="20"/>
          <w:szCs w:val="20"/>
        </w:rPr>
      </w:pPr>
    </w:p>
    <w:p w:rsidR="0060488E" w:rsidRPr="008D287C" w:rsidRDefault="0060488E" w:rsidP="0060488E">
      <w:pPr>
        <w:pStyle w:val="NormalWeb"/>
        <w:spacing w:before="0" w:beforeAutospacing="0" w:after="0" w:afterAutospacing="0"/>
        <w:jc w:val="both"/>
        <w:rPr>
          <w:sz w:val="20"/>
          <w:szCs w:val="20"/>
        </w:rPr>
      </w:pPr>
      <w:r w:rsidRPr="008D287C">
        <w:rPr>
          <w:rFonts w:ascii="Arial" w:hAnsi="Arial" w:cs="Arial"/>
          <w:b/>
          <w:bCs/>
          <w:sz w:val="20"/>
          <w:szCs w:val="20"/>
          <w:lang w:val="en-US"/>
        </w:rPr>
        <w:t xml:space="preserve">Data Protection </w:t>
      </w:r>
    </w:p>
    <w:p w:rsidR="0060488E" w:rsidRDefault="0060488E" w:rsidP="0060488E">
      <w:pPr>
        <w:pStyle w:val="NormalWeb"/>
        <w:spacing w:before="0" w:beforeAutospacing="0" w:after="0" w:afterAutospacing="0"/>
        <w:jc w:val="both"/>
        <w:rPr>
          <w:rFonts w:ascii="Arial" w:hAnsi="Arial" w:cs="Arial"/>
          <w:sz w:val="20"/>
          <w:szCs w:val="20"/>
          <w:lang w:val="en-US"/>
        </w:rPr>
      </w:pPr>
      <w:r w:rsidRPr="008D287C">
        <w:rPr>
          <w:rFonts w:ascii="Arial" w:hAnsi="Arial" w:cs="Arial"/>
          <w:sz w:val="20"/>
          <w:szCs w:val="20"/>
          <w:lang w:val="en-US"/>
        </w:rPr>
        <w:t>The post holder must at all times respect the confidentiality of information in line with the requirements of the Data Protection Act and the company’s ISO27001 accreditation.  This includes, if required to do so, obtain, process and/or use information held on a computer in a fair and lawful way, to hold data only for the specified registered purposes and to use or disclose data only to authorized persons or organizations as instructed.</w:t>
      </w:r>
    </w:p>
    <w:p w:rsidR="0060488E" w:rsidRPr="008D287C" w:rsidRDefault="0060488E" w:rsidP="0060488E">
      <w:pPr>
        <w:pStyle w:val="NormalWeb"/>
        <w:spacing w:before="0" w:beforeAutospacing="0" w:after="0" w:afterAutospacing="0"/>
        <w:jc w:val="both"/>
        <w:rPr>
          <w:sz w:val="20"/>
          <w:szCs w:val="20"/>
        </w:rPr>
      </w:pPr>
    </w:p>
    <w:p w:rsidR="0060488E" w:rsidRPr="008D287C" w:rsidRDefault="0060488E" w:rsidP="0060488E">
      <w:pPr>
        <w:pStyle w:val="ESHeading3"/>
        <w:numPr>
          <w:ilvl w:val="0"/>
          <w:numId w:val="0"/>
        </w:numPr>
        <w:spacing w:before="0" w:after="0"/>
        <w:jc w:val="both"/>
        <w:rPr>
          <w:b/>
          <w:sz w:val="20"/>
          <w:szCs w:val="20"/>
        </w:rPr>
      </w:pPr>
      <w:r w:rsidRPr="008D287C">
        <w:rPr>
          <w:b/>
          <w:sz w:val="20"/>
          <w:szCs w:val="20"/>
        </w:rPr>
        <w:t>Education and Training</w:t>
      </w:r>
    </w:p>
    <w:p w:rsidR="0060488E" w:rsidRPr="008D287C" w:rsidRDefault="0060488E" w:rsidP="0060488E">
      <w:pPr>
        <w:pStyle w:val="ESHeading3"/>
        <w:numPr>
          <w:ilvl w:val="0"/>
          <w:numId w:val="0"/>
        </w:numPr>
        <w:spacing w:before="0" w:after="0"/>
        <w:jc w:val="both"/>
        <w:rPr>
          <w:sz w:val="20"/>
          <w:szCs w:val="20"/>
        </w:rPr>
      </w:pPr>
      <w:r w:rsidRPr="008D287C">
        <w:rPr>
          <w:sz w:val="20"/>
          <w:szCs w:val="20"/>
        </w:rPr>
        <w:t xml:space="preserve">Personal continuing professional development is encouraged and an annual appraisal system </w:t>
      </w:r>
      <w:r w:rsidRPr="00591FF1">
        <w:rPr>
          <w:sz w:val="20"/>
          <w:szCs w:val="20"/>
        </w:rPr>
        <w:t xml:space="preserve">Performance Conversation Record </w:t>
      </w:r>
      <w:r>
        <w:rPr>
          <w:sz w:val="20"/>
          <w:szCs w:val="20"/>
        </w:rPr>
        <w:t xml:space="preserve">(PCR) </w:t>
      </w:r>
      <w:r w:rsidRPr="008D287C">
        <w:rPr>
          <w:sz w:val="20"/>
          <w:szCs w:val="20"/>
        </w:rPr>
        <w:t xml:space="preserve">is in place to discuss </w:t>
      </w:r>
      <w:r>
        <w:rPr>
          <w:sz w:val="20"/>
          <w:szCs w:val="20"/>
        </w:rPr>
        <w:t>the continuous personal development</w:t>
      </w:r>
      <w:r w:rsidRPr="008D287C">
        <w:rPr>
          <w:sz w:val="20"/>
          <w:szCs w:val="20"/>
        </w:rPr>
        <w:t xml:space="preserve"> </w:t>
      </w:r>
      <w:r>
        <w:rPr>
          <w:sz w:val="20"/>
          <w:szCs w:val="20"/>
        </w:rPr>
        <w:t xml:space="preserve">(CPD) </w:t>
      </w:r>
      <w:r w:rsidRPr="008D287C">
        <w:rPr>
          <w:sz w:val="20"/>
          <w:szCs w:val="20"/>
        </w:rPr>
        <w:t>and on</w:t>
      </w:r>
      <w:r>
        <w:rPr>
          <w:sz w:val="20"/>
          <w:szCs w:val="20"/>
        </w:rPr>
        <w:t>-</w:t>
      </w:r>
      <w:r w:rsidRPr="008D287C">
        <w:rPr>
          <w:sz w:val="20"/>
          <w:szCs w:val="20"/>
        </w:rPr>
        <w:t>going objectives.</w:t>
      </w:r>
    </w:p>
    <w:p w:rsidR="0060488E" w:rsidRPr="008D287C" w:rsidRDefault="0060488E" w:rsidP="0060488E">
      <w:pPr>
        <w:pStyle w:val="ESHeading3"/>
        <w:numPr>
          <w:ilvl w:val="0"/>
          <w:numId w:val="0"/>
        </w:numPr>
        <w:spacing w:before="0" w:after="0"/>
        <w:jc w:val="both"/>
        <w:rPr>
          <w:sz w:val="20"/>
          <w:szCs w:val="20"/>
        </w:rPr>
      </w:pPr>
    </w:p>
    <w:p w:rsidR="0060488E" w:rsidRPr="008D287C" w:rsidRDefault="0060488E" w:rsidP="0060488E">
      <w:pPr>
        <w:pStyle w:val="ESHeading2"/>
        <w:spacing w:before="0" w:after="0"/>
        <w:jc w:val="both"/>
        <w:rPr>
          <w:b/>
          <w:color w:val="auto"/>
          <w:sz w:val="20"/>
          <w:szCs w:val="20"/>
        </w:rPr>
      </w:pPr>
      <w:r w:rsidRPr="008D287C">
        <w:rPr>
          <w:b/>
          <w:color w:val="auto"/>
          <w:sz w:val="20"/>
          <w:szCs w:val="20"/>
        </w:rPr>
        <w:t>Equal Opportunities</w:t>
      </w:r>
    </w:p>
    <w:p w:rsidR="0060488E" w:rsidRPr="008D287C" w:rsidRDefault="0060488E" w:rsidP="0060488E">
      <w:pPr>
        <w:jc w:val="both"/>
        <w:rPr>
          <w:rFonts w:ascii="Arial" w:hAnsi="Arial" w:cs="Arial"/>
          <w:bCs/>
          <w:sz w:val="20"/>
          <w:szCs w:val="20"/>
        </w:rPr>
      </w:pPr>
      <w:r w:rsidRPr="008D287C">
        <w:rPr>
          <w:rFonts w:ascii="Arial" w:hAnsi="Arial" w:cs="Arial"/>
          <w:bCs/>
          <w:sz w:val="20"/>
          <w:szCs w:val="20"/>
        </w:rPr>
        <w:t xml:space="preserve">The post holder is required at all times to carry out responsibilities with due regard to </w:t>
      </w:r>
      <w:r w:rsidR="00885184">
        <w:rPr>
          <w:rFonts w:ascii="Arial" w:hAnsi="Arial" w:cs="Arial"/>
          <w:bCs/>
          <w:sz w:val="20"/>
          <w:szCs w:val="20"/>
        </w:rPr>
        <w:t>Practice Plus Group</w:t>
      </w:r>
      <w:r w:rsidRPr="008D287C">
        <w:rPr>
          <w:rFonts w:ascii="Arial" w:hAnsi="Arial" w:cs="Arial"/>
          <w:bCs/>
          <w:sz w:val="20"/>
          <w:szCs w:val="20"/>
        </w:rPr>
        <w:t xml:space="preserve"> Equal Opportunities Policy and to ensure that staff receive equal treatment throughout their employment with </w:t>
      </w:r>
      <w:r w:rsidR="00885184">
        <w:rPr>
          <w:rFonts w:ascii="Arial" w:hAnsi="Arial" w:cs="Arial"/>
          <w:bCs/>
          <w:sz w:val="20"/>
          <w:szCs w:val="20"/>
        </w:rPr>
        <w:t>Practice Plus Group</w:t>
      </w:r>
      <w:r w:rsidRPr="008D287C">
        <w:rPr>
          <w:rFonts w:ascii="Arial" w:hAnsi="Arial" w:cs="Arial"/>
          <w:bCs/>
          <w:sz w:val="20"/>
          <w:szCs w:val="20"/>
        </w:rPr>
        <w:t>.</w:t>
      </w:r>
    </w:p>
    <w:p w:rsidR="0060488E" w:rsidRDefault="0060488E" w:rsidP="0060488E">
      <w:pPr>
        <w:tabs>
          <w:tab w:val="left" w:pos="-720"/>
        </w:tabs>
        <w:suppressAutoHyphens/>
        <w:jc w:val="both"/>
        <w:rPr>
          <w:rFonts w:ascii="Arial" w:hAnsi="Arial" w:cs="Arial"/>
          <w:b/>
          <w:sz w:val="20"/>
          <w:szCs w:val="20"/>
          <w:lang w:val="en-US"/>
        </w:rPr>
      </w:pPr>
    </w:p>
    <w:p w:rsidR="0060488E" w:rsidRPr="008D287C" w:rsidRDefault="0060488E" w:rsidP="0060488E">
      <w:pPr>
        <w:tabs>
          <w:tab w:val="left" w:pos="-720"/>
        </w:tabs>
        <w:suppressAutoHyphens/>
        <w:jc w:val="both"/>
        <w:rPr>
          <w:rFonts w:ascii="Arial" w:hAnsi="Arial" w:cs="Arial"/>
          <w:b/>
          <w:sz w:val="20"/>
          <w:szCs w:val="20"/>
          <w:lang w:val="en-US"/>
        </w:rPr>
      </w:pPr>
      <w:r w:rsidRPr="008D287C">
        <w:rPr>
          <w:rFonts w:ascii="Arial" w:hAnsi="Arial" w:cs="Arial"/>
          <w:b/>
          <w:sz w:val="20"/>
          <w:szCs w:val="20"/>
          <w:lang w:val="en-US"/>
        </w:rPr>
        <w:t xml:space="preserve">Health and Safety </w:t>
      </w:r>
    </w:p>
    <w:p w:rsidR="0060488E" w:rsidRPr="008D287C" w:rsidRDefault="0060488E" w:rsidP="0060488E">
      <w:pPr>
        <w:tabs>
          <w:tab w:val="left" w:pos="-720"/>
        </w:tabs>
        <w:suppressAutoHyphens/>
        <w:jc w:val="both"/>
        <w:rPr>
          <w:rFonts w:ascii="Arial" w:hAnsi="Arial" w:cs="Arial"/>
          <w:sz w:val="20"/>
          <w:szCs w:val="20"/>
          <w:lang w:val="en-US"/>
        </w:rPr>
      </w:pPr>
      <w:r w:rsidRPr="008D287C">
        <w:rPr>
          <w:rFonts w:ascii="Arial" w:hAnsi="Arial" w:cs="Arial"/>
          <w:sz w:val="20"/>
          <w:szCs w:val="20"/>
          <w:lang w:val="en-US"/>
        </w:rPr>
        <w:t xml:space="preserve">As an employee of </w:t>
      </w:r>
      <w:r w:rsidR="00885184">
        <w:rPr>
          <w:rFonts w:ascii="Arial" w:hAnsi="Arial" w:cs="Arial"/>
          <w:sz w:val="20"/>
          <w:szCs w:val="20"/>
          <w:lang w:val="en-US"/>
        </w:rPr>
        <w:t>Practice Plus Group</w:t>
      </w:r>
      <w:r w:rsidRPr="008D287C">
        <w:rPr>
          <w:rFonts w:ascii="Arial" w:hAnsi="Arial" w:cs="Arial"/>
          <w:sz w:val="20"/>
          <w:szCs w:val="20"/>
          <w:lang w:val="en-US"/>
        </w:rPr>
        <w:t xml:space="preserve">, the </w:t>
      </w:r>
      <w:proofErr w:type="spellStart"/>
      <w:r w:rsidRPr="008D287C">
        <w:rPr>
          <w:rFonts w:ascii="Arial" w:hAnsi="Arial" w:cs="Arial"/>
          <w:sz w:val="20"/>
          <w:szCs w:val="20"/>
          <w:lang w:val="en-US"/>
        </w:rPr>
        <w:t>postholder</w:t>
      </w:r>
      <w:proofErr w:type="spellEnd"/>
      <w:r w:rsidRPr="008D287C">
        <w:rPr>
          <w:rFonts w:ascii="Arial" w:hAnsi="Arial" w:cs="Arial"/>
          <w:sz w:val="20"/>
          <w:szCs w:val="20"/>
          <w:lang w:val="en-US"/>
        </w:rPr>
        <w:t xml:space="preserve"> has a duty under the Health and Safety at Work Act 1974, to:-</w:t>
      </w:r>
    </w:p>
    <w:p w:rsidR="0060488E" w:rsidRPr="008D287C" w:rsidRDefault="0060488E" w:rsidP="0060488E">
      <w:pPr>
        <w:tabs>
          <w:tab w:val="left" w:pos="-720"/>
        </w:tabs>
        <w:suppressAutoHyphens/>
        <w:jc w:val="both"/>
        <w:rPr>
          <w:rFonts w:ascii="Arial" w:hAnsi="Arial" w:cs="Arial"/>
          <w:sz w:val="20"/>
          <w:szCs w:val="20"/>
          <w:lang w:val="en-US"/>
        </w:rPr>
      </w:pPr>
    </w:p>
    <w:p w:rsidR="0060488E" w:rsidRPr="008D287C" w:rsidRDefault="0060488E" w:rsidP="0060488E">
      <w:pPr>
        <w:tabs>
          <w:tab w:val="left" w:pos="-720"/>
        </w:tabs>
        <w:suppressAutoHyphens/>
        <w:jc w:val="both"/>
        <w:rPr>
          <w:rFonts w:ascii="Arial" w:hAnsi="Arial" w:cs="Arial"/>
          <w:sz w:val="20"/>
          <w:szCs w:val="20"/>
          <w:lang w:val="en-US"/>
        </w:rPr>
      </w:pPr>
      <w:r w:rsidRPr="008D287C">
        <w:rPr>
          <w:rFonts w:ascii="Arial" w:hAnsi="Arial" w:cs="Arial"/>
          <w:sz w:val="20"/>
          <w:szCs w:val="20"/>
          <w:lang w:val="en-US"/>
        </w:rPr>
        <w:t>Take reasonable care of the health and safety of themselves and all other persons who may be affected by their acts or omissions at work.</w:t>
      </w:r>
      <w:r>
        <w:rPr>
          <w:rFonts w:ascii="Arial" w:hAnsi="Arial" w:cs="Arial"/>
          <w:sz w:val="20"/>
          <w:szCs w:val="20"/>
          <w:lang w:val="en-US"/>
        </w:rPr>
        <w:t xml:space="preserve"> </w:t>
      </w:r>
      <w:r w:rsidRPr="008D287C">
        <w:rPr>
          <w:rFonts w:ascii="Arial" w:hAnsi="Arial" w:cs="Arial"/>
          <w:sz w:val="20"/>
          <w:szCs w:val="20"/>
          <w:lang w:val="en-US"/>
        </w:rPr>
        <w:t>Co-operate with their employer to ensure compliance with Health and Safety legislation</w:t>
      </w:r>
      <w:r>
        <w:rPr>
          <w:rFonts w:ascii="Arial" w:hAnsi="Arial" w:cs="Arial"/>
          <w:sz w:val="20"/>
          <w:szCs w:val="20"/>
          <w:lang w:val="en-US"/>
        </w:rPr>
        <w:t>,</w:t>
      </w:r>
      <w:r w:rsidRPr="008D287C">
        <w:rPr>
          <w:rFonts w:ascii="Arial" w:hAnsi="Arial" w:cs="Arial"/>
          <w:sz w:val="20"/>
          <w:szCs w:val="20"/>
          <w:lang w:val="en-US"/>
        </w:rPr>
        <w:t xml:space="preserve"> policies and procedures</w:t>
      </w:r>
      <w:r>
        <w:rPr>
          <w:rFonts w:ascii="Arial" w:hAnsi="Arial" w:cs="Arial"/>
          <w:sz w:val="20"/>
          <w:szCs w:val="20"/>
          <w:lang w:val="en-US"/>
        </w:rPr>
        <w:t>;</w:t>
      </w:r>
      <w:r w:rsidRPr="008D287C">
        <w:rPr>
          <w:rFonts w:ascii="Arial" w:hAnsi="Arial" w:cs="Arial"/>
          <w:sz w:val="20"/>
          <w:szCs w:val="20"/>
          <w:lang w:val="en-US"/>
        </w:rPr>
        <w:t xml:space="preserve"> not intentionally or recklessly interfere with, or misuse, anything provided in the interests of health, safety, or welfare, in pursuance of any of the relevant statutory provisions.</w:t>
      </w:r>
    </w:p>
    <w:p w:rsidR="00453B63" w:rsidRPr="008D287C" w:rsidRDefault="00453B63" w:rsidP="002D5090">
      <w:pPr>
        <w:tabs>
          <w:tab w:val="left" w:pos="-720"/>
        </w:tabs>
        <w:suppressAutoHyphens/>
        <w:jc w:val="both"/>
        <w:rPr>
          <w:rFonts w:ascii="Arial" w:hAnsi="Arial" w:cs="Arial"/>
          <w:sz w:val="20"/>
          <w:szCs w:val="20"/>
          <w:lang w:val="en-US"/>
        </w:rPr>
      </w:pPr>
    </w:p>
    <w:p w:rsidR="00453B63" w:rsidRPr="008D287C" w:rsidRDefault="00453B63" w:rsidP="002D5090">
      <w:pPr>
        <w:pStyle w:val="ESHeading2"/>
        <w:spacing w:before="0" w:after="0"/>
        <w:jc w:val="both"/>
        <w:rPr>
          <w:b/>
          <w:color w:val="auto"/>
          <w:sz w:val="20"/>
          <w:szCs w:val="20"/>
        </w:rPr>
      </w:pPr>
      <w:r w:rsidRPr="008D287C">
        <w:rPr>
          <w:b/>
          <w:color w:val="auto"/>
          <w:sz w:val="20"/>
          <w:szCs w:val="20"/>
        </w:rPr>
        <w:t>Risk Management</w:t>
      </w:r>
    </w:p>
    <w:p w:rsidR="00453B63" w:rsidRPr="008D287C" w:rsidRDefault="00453B63" w:rsidP="002D5090">
      <w:pPr>
        <w:pStyle w:val="BodyText"/>
        <w:jc w:val="both"/>
        <w:rPr>
          <w:sz w:val="20"/>
          <w:szCs w:val="20"/>
        </w:rPr>
      </w:pPr>
      <w:r w:rsidRPr="008D287C">
        <w:rPr>
          <w:sz w:val="20"/>
          <w:szCs w:val="20"/>
        </w:rPr>
        <w:t>All members of staff have a responsibility to report all clinical and non-clinical accidents or incidents promptly and when requested to, co-operate with any investigation undertaken.</w:t>
      </w:r>
    </w:p>
    <w:p w:rsidR="00453B63" w:rsidRDefault="00453B63" w:rsidP="002D5090">
      <w:pPr>
        <w:tabs>
          <w:tab w:val="left" w:pos="-720"/>
        </w:tabs>
        <w:suppressAutoHyphens/>
        <w:jc w:val="both"/>
        <w:rPr>
          <w:rFonts w:ascii="Arial" w:hAnsi="Arial" w:cs="Arial"/>
          <w:sz w:val="20"/>
          <w:szCs w:val="20"/>
          <w:lang w:val="en-US"/>
        </w:rPr>
      </w:pPr>
    </w:p>
    <w:p w:rsidR="00831D6F" w:rsidRPr="008D287C" w:rsidRDefault="00831D6F" w:rsidP="002D5090">
      <w:pPr>
        <w:tabs>
          <w:tab w:val="left" w:pos="-720"/>
        </w:tabs>
        <w:suppressAutoHyphens/>
        <w:jc w:val="both"/>
        <w:rPr>
          <w:rFonts w:ascii="Arial" w:hAnsi="Arial" w:cs="Arial"/>
          <w:sz w:val="20"/>
          <w:szCs w:val="20"/>
          <w:lang w:val="en-US"/>
        </w:rPr>
      </w:pPr>
    </w:p>
    <w:p w:rsidR="00DE75BA" w:rsidRDefault="00DE75BA" w:rsidP="002D5090">
      <w:pPr>
        <w:tabs>
          <w:tab w:val="left" w:pos="-720"/>
        </w:tabs>
        <w:suppressAutoHyphens/>
        <w:jc w:val="both"/>
        <w:rPr>
          <w:rFonts w:ascii="Arial" w:hAnsi="Arial" w:cs="Arial"/>
          <w:sz w:val="20"/>
          <w:szCs w:val="20"/>
          <w:lang w:val="en-US"/>
        </w:rPr>
      </w:pPr>
      <w:r>
        <w:rPr>
          <w:rFonts w:ascii="Arial" w:hAnsi="Arial" w:cs="Arial"/>
          <w:sz w:val="20"/>
          <w:szCs w:val="20"/>
          <w:lang w:val="en-US"/>
        </w:rPr>
        <w:br/>
      </w:r>
    </w:p>
    <w:p w:rsidR="00DE75BA" w:rsidRDefault="00DE75BA" w:rsidP="002D5090">
      <w:pPr>
        <w:tabs>
          <w:tab w:val="left" w:pos="-720"/>
        </w:tabs>
        <w:suppressAutoHyphens/>
        <w:jc w:val="both"/>
        <w:rPr>
          <w:rFonts w:ascii="Arial" w:hAnsi="Arial" w:cs="Arial"/>
          <w:sz w:val="20"/>
          <w:szCs w:val="20"/>
          <w:lang w:val="en-US"/>
        </w:rPr>
      </w:pPr>
    </w:p>
    <w:p w:rsidR="00DE75BA" w:rsidRDefault="00DE75BA" w:rsidP="002D5090">
      <w:pPr>
        <w:tabs>
          <w:tab w:val="left" w:pos="-720"/>
        </w:tabs>
        <w:suppressAutoHyphens/>
        <w:jc w:val="both"/>
        <w:rPr>
          <w:rFonts w:ascii="Arial" w:hAnsi="Arial" w:cs="Arial"/>
          <w:sz w:val="20"/>
          <w:szCs w:val="20"/>
          <w:lang w:val="en-US"/>
        </w:rPr>
      </w:pPr>
    </w:p>
    <w:p w:rsidR="00453B63" w:rsidRPr="008D287C" w:rsidRDefault="00453B63" w:rsidP="002D5090">
      <w:pPr>
        <w:tabs>
          <w:tab w:val="left" w:pos="-720"/>
        </w:tabs>
        <w:suppressAutoHyphens/>
        <w:jc w:val="both"/>
        <w:rPr>
          <w:rFonts w:ascii="Arial" w:hAnsi="Arial" w:cs="Arial"/>
          <w:bCs/>
          <w:sz w:val="20"/>
          <w:szCs w:val="20"/>
        </w:rPr>
      </w:pPr>
      <w:r w:rsidRPr="008D287C">
        <w:rPr>
          <w:rFonts w:ascii="Arial" w:hAnsi="Arial" w:cs="Arial"/>
          <w:sz w:val="20"/>
          <w:szCs w:val="20"/>
          <w:lang w:val="en-US"/>
        </w:rPr>
        <w:t>This list of duties and responsibilities is by not exhaustive and the post holder may be required to undertake other relevant and appropriate duties as reasonably required.</w:t>
      </w:r>
      <w:r w:rsidR="00831D6F">
        <w:rPr>
          <w:rFonts w:ascii="Arial" w:hAnsi="Arial" w:cs="Arial"/>
          <w:sz w:val="20"/>
          <w:szCs w:val="20"/>
          <w:lang w:val="en-US"/>
        </w:rPr>
        <w:t xml:space="preserve"> </w:t>
      </w:r>
      <w:r w:rsidRPr="008D287C">
        <w:rPr>
          <w:rFonts w:ascii="Arial" w:hAnsi="Arial" w:cs="Arial"/>
          <w:sz w:val="20"/>
          <w:szCs w:val="20"/>
          <w:lang w:val="en-US"/>
        </w:rPr>
        <w:t>This job description is subject to regular review and appropriate modification.</w:t>
      </w:r>
    </w:p>
    <w:p w:rsidR="00453B63" w:rsidRPr="008D287C" w:rsidRDefault="00453B63" w:rsidP="002D5090">
      <w:pPr>
        <w:tabs>
          <w:tab w:val="left" w:pos="-720"/>
        </w:tabs>
        <w:suppressAutoHyphens/>
        <w:jc w:val="both"/>
        <w:rPr>
          <w:rFonts w:ascii="Arial" w:hAnsi="Arial" w:cs="Arial"/>
          <w:sz w:val="20"/>
          <w:szCs w:val="20"/>
          <w:lang w:val="en-US"/>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7"/>
      </w:tblGrid>
      <w:tr w:rsidR="00586255" w:rsidRPr="00663DD1" w:rsidTr="00ED0049">
        <w:trPr>
          <w:trHeight w:val="488"/>
        </w:trPr>
        <w:tc>
          <w:tcPr>
            <w:tcW w:w="10207" w:type="dxa"/>
            <w:vAlign w:val="center"/>
          </w:tcPr>
          <w:p w:rsidR="00ED0049" w:rsidRDefault="00ED0049" w:rsidP="00ED0049">
            <w:pPr>
              <w:ind w:firstLine="72"/>
              <w:rPr>
                <w:rFonts w:ascii="Arial" w:eastAsia="Arial Unicode MS" w:hAnsi="Arial" w:cs="Arial"/>
                <w:b/>
                <w:sz w:val="22"/>
                <w:szCs w:val="22"/>
              </w:rPr>
            </w:pPr>
            <w:bookmarkStart w:id="0" w:name="_GoBack"/>
            <w:bookmarkEnd w:id="0"/>
          </w:p>
          <w:p w:rsidR="00586255" w:rsidRDefault="00586255" w:rsidP="00ED0049">
            <w:pPr>
              <w:ind w:firstLine="72"/>
              <w:rPr>
                <w:rFonts w:ascii="Arial" w:eastAsia="Arial Unicode MS" w:hAnsi="Arial" w:cs="Arial"/>
                <w:b/>
                <w:sz w:val="22"/>
                <w:szCs w:val="22"/>
              </w:rPr>
            </w:pPr>
            <w:r>
              <w:rPr>
                <w:rFonts w:ascii="Arial" w:eastAsia="Arial Unicode MS" w:hAnsi="Arial" w:cs="Arial"/>
                <w:b/>
                <w:sz w:val="22"/>
                <w:szCs w:val="22"/>
              </w:rPr>
              <w:lastRenderedPageBreak/>
              <w:t>Person Specification:</w:t>
            </w:r>
            <w:r w:rsidRPr="00663DD1">
              <w:rPr>
                <w:rFonts w:ascii="Arial" w:eastAsia="Arial Unicode MS" w:hAnsi="Arial" w:cs="Arial"/>
                <w:b/>
                <w:sz w:val="22"/>
                <w:szCs w:val="22"/>
              </w:rPr>
              <w:t xml:space="preserve"> </w:t>
            </w:r>
            <w:r w:rsidR="00ED0049" w:rsidRPr="00ED0049">
              <w:rPr>
                <w:rFonts w:ascii="Arial" w:eastAsia="Arial Unicode MS" w:hAnsi="Arial" w:cs="Arial"/>
                <w:sz w:val="22"/>
                <w:szCs w:val="22"/>
              </w:rPr>
              <w:t xml:space="preserve">In-House </w:t>
            </w:r>
            <w:r w:rsidRPr="00ED0049">
              <w:rPr>
                <w:rFonts w:ascii="Arial" w:eastAsia="Arial Unicode MS" w:hAnsi="Arial" w:cs="Arial"/>
                <w:sz w:val="22"/>
                <w:szCs w:val="22"/>
              </w:rPr>
              <w:t>Recruiter</w:t>
            </w:r>
          </w:p>
          <w:p w:rsidR="00ED0049" w:rsidRPr="00663DD1" w:rsidRDefault="00ED0049" w:rsidP="00ED0049">
            <w:pPr>
              <w:ind w:firstLine="72"/>
              <w:rPr>
                <w:rFonts w:ascii="Arial" w:eastAsia="Arial Unicode MS" w:hAnsi="Arial" w:cs="Arial"/>
                <w:b/>
                <w:sz w:val="22"/>
                <w:szCs w:val="22"/>
              </w:rPr>
            </w:pPr>
          </w:p>
        </w:tc>
      </w:tr>
    </w:tbl>
    <w:p w:rsidR="00586255" w:rsidRPr="00663DD1" w:rsidRDefault="00586255" w:rsidP="00ED0049">
      <w:pPr>
        <w:rPr>
          <w:rFonts w:ascii="Arial" w:eastAsia="Arial Unicode MS" w:hAnsi="Arial" w:cs="Arial"/>
          <w:sz w:val="22"/>
          <w:szCs w:val="22"/>
        </w:rPr>
      </w:pPr>
    </w:p>
    <w:tbl>
      <w:tblPr>
        <w:tblW w:w="1024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8"/>
        <w:gridCol w:w="8363"/>
      </w:tblGrid>
      <w:tr w:rsidR="00ED0049" w:rsidRPr="00E60495" w:rsidTr="00ED0049">
        <w:trPr>
          <w:trHeight w:val="858"/>
        </w:trPr>
        <w:tc>
          <w:tcPr>
            <w:tcW w:w="1878" w:type="dxa"/>
            <w:vAlign w:val="center"/>
          </w:tcPr>
          <w:p w:rsidR="00ED0049" w:rsidRPr="00E60495" w:rsidRDefault="00ED0049" w:rsidP="00ED0049">
            <w:pPr>
              <w:rPr>
                <w:rFonts w:ascii="Arial" w:eastAsia="Arial Unicode MS" w:hAnsi="Arial" w:cs="Arial"/>
                <w:b/>
                <w:sz w:val="22"/>
                <w:szCs w:val="22"/>
              </w:rPr>
            </w:pPr>
            <w:r w:rsidRPr="00E60495">
              <w:rPr>
                <w:rFonts w:ascii="Arial" w:eastAsia="Arial Unicode MS" w:hAnsi="Arial" w:cs="Arial"/>
                <w:b/>
                <w:sz w:val="22"/>
                <w:szCs w:val="22"/>
              </w:rPr>
              <w:t>CRITERIA</w:t>
            </w:r>
          </w:p>
        </w:tc>
        <w:tc>
          <w:tcPr>
            <w:tcW w:w="8363" w:type="dxa"/>
            <w:vAlign w:val="center"/>
          </w:tcPr>
          <w:p w:rsidR="00ED0049" w:rsidRPr="00E60495" w:rsidRDefault="00ED0049" w:rsidP="00ED0049">
            <w:pPr>
              <w:rPr>
                <w:rFonts w:ascii="Arial" w:eastAsia="Arial Unicode MS" w:hAnsi="Arial" w:cs="Arial"/>
                <w:b/>
                <w:sz w:val="22"/>
                <w:szCs w:val="22"/>
              </w:rPr>
            </w:pPr>
          </w:p>
        </w:tc>
      </w:tr>
      <w:tr w:rsidR="00ED0049" w:rsidRPr="00E60495" w:rsidTr="00ED0049">
        <w:trPr>
          <w:trHeight w:val="659"/>
        </w:trPr>
        <w:tc>
          <w:tcPr>
            <w:tcW w:w="1878" w:type="dxa"/>
          </w:tcPr>
          <w:p w:rsidR="00ED0049" w:rsidRDefault="00ED0049" w:rsidP="00ED0049">
            <w:pPr>
              <w:rPr>
                <w:rFonts w:ascii="Arial" w:eastAsia="Arial Unicode MS" w:hAnsi="Arial" w:cs="Arial"/>
                <w:b/>
                <w:bCs/>
                <w:sz w:val="22"/>
                <w:szCs w:val="22"/>
              </w:rPr>
            </w:pPr>
          </w:p>
          <w:p w:rsidR="00ED0049" w:rsidRPr="003C19AC" w:rsidRDefault="00ED0049" w:rsidP="00ED0049">
            <w:pPr>
              <w:rPr>
                <w:rFonts w:ascii="Arial" w:eastAsia="Arial Unicode MS" w:hAnsi="Arial" w:cs="Arial"/>
                <w:b/>
                <w:bCs/>
                <w:sz w:val="22"/>
                <w:szCs w:val="22"/>
              </w:rPr>
            </w:pPr>
            <w:r>
              <w:rPr>
                <w:rFonts w:ascii="Arial" w:eastAsia="Arial Unicode MS" w:hAnsi="Arial" w:cs="Arial"/>
                <w:b/>
                <w:bCs/>
                <w:sz w:val="22"/>
                <w:szCs w:val="22"/>
              </w:rPr>
              <w:br/>
            </w:r>
            <w:r w:rsidRPr="003C19AC">
              <w:rPr>
                <w:rFonts w:ascii="Arial" w:eastAsia="Arial Unicode MS" w:hAnsi="Arial" w:cs="Arial"/>
                <w:b/>
                <w:bCs/>
                <w:sz w:val="22"/>
                <w:szCs w:val="22"/>
              </w:rPr>
              <w:t>Qualifications</w:t>
            </w:r>
            <w:r>
              <w:rPr>
                <w:rFonts w:ascii="Arial" w:eastAsia="Arial Unicode MS" w:hAnsi="Arial" w:cs="Arial"/>
                <w:b/>
                <w:bCs/>
                <w:sz w:val="22"/>
                <w:szCs w:val="22"/>
              </w:rPr>
              <w:br/>
            </w:r>
          </w:p>
          <w:p w:rsidR="00ED0049" w:rsidRPr="003C19AC" w:rsidRDefault="00ED0049" w:rsidP="00ED0049">
            <w:pPr>
              <w:rPr>
                <w:rFonts w:ascii="Arial" w:eastAsia="Arial Unicode MS" w:hAnsi="Arial" w:cs="Arial"/>
                <w:b/>
                <w:bCs/>
                <w:sz w:val="22"/>
                <w:szCs w:val="22"/>
              </w:rPr>
            </w:pPr>
          </w:p>
        </w:tc>
        <w:tc>
          <w:tcPr>
            <w:tcW w:w="8363" w:type="dxa"/>
          </w:tcPr>
          <w:p w:rsidR="00ED0049" w:rsidRDefault="00ED0049" w:rsidP="00ED0049">
            <w:pPr>
              <w:pStyle w:val="ListParagraph"/>
              <w:spacing w:after="120"/>
              <w:ind w:left="1080"/>
              <w:rPr>
                <w:rFonts w:ascii="Arial" w:eastAsia="Arial Unicode MS" w:hAnsi="Arial" w:cs="Arial"/>
              </w:rPr>
            </w:pPr>
          </w:p>
          <w:p w:rsidR="00ED0049" w:rsidRPr="00ED0049" w:rsidRDefault="00ED0049" w:rsidP="00ED0049">
            <w:pPr>
              <w:pStyle w:val="ListParagraph"/>
              <w:numPr>
                <w:ilvl w:val="0"/>
                <w:numId w:val="17"/>
              </w:numPr>
              <w:spacing w:after="120"/>
              <w:rPr>
                <w:rFonts w:ascii="Arial" w:eastAsia="Arial Unicode MS" w:hAnsi="Arial" w:cs="Arial"/>
              </w:rPr>
            </w:pPr>
            <w:r w:rsidRPr="00ED0049">
              <w:rPr>
                <w:rFonts w:ascii="Arial" w:eastAsia="Arial Unicode MS" w:hAnsi="Arial" w:cs="Arial"/>
              </w:rPr>
              <w:t>Evidence of academic or vocational learning at Level 3 or above (e.g. A Levels)</w:t>
            </w:r>
          </w:p>
        </w:tc>
      </w:tr>
      <w:tr w:rsidR="00ED0049" w:rsidRPr="00E60495" w:rsidTr="00ED0049">
        <w:trPr>
          <w:trHeight w:val="2194"/>
        </w:trPr>
        <w:tc>
          <w:tcPr>
            <w:tcW w:w="1878" w:type="dxa"/>
          </w:tcPr>
          <w:p w:rsidR="00ED0049" w:rsidRDefault="00ED0049" w:rsidP="00ED0049">
            <w:pPr>
              <w:rPr>
                <w:rFonts w:ascii="Arial" w:eastAsia="Arial Unicode MS" w:hAnsi="Arial" w:cs="Arial"/>
                <w:b/>
                <w:bCs/>
                <w:sz w:val="22"/>
                <w:szCs w:val="22"/>
              </w:rPr>
            </w:pPr>
          </w:p>
          <w:p w:rsidR="00ED0049" w:rsidRDefault="00ED0049" w:rsidP="00ED0049">
            <w:pPr>
              <w:rPr>
                <w:rFonts w:ascii="Arial" w:eastAsia="Arial Unicode MS" w:hAnsi="Arial" w:cs="Arial"/>
                <w:b/>
                <w:bCs/>
                <w:sz w:val="22"/>
                <w:szCs w:val="22"/>
              </w:rPr>
            </w:pPr>
          </w:p>
          <w:p w:rsidR="00ED0049" w:rsidRDefault="00ED0049" w:rsidP="00ED0049">
            <w:pPr>
              <w:rPr>
                <w:rFonts w:ascii="Arial" w:eastAsia="Arial Unicode MS" w:hAnsi="Arial" w:cs="Arial"/>
                <w:b/>
                <w:bCs/>
                <w:sz w:val="22"/>
                <w:szCs w:val="22"/>
              </w:rPr>
            </w:pPr>
          </w:p>
          <w:p w:rsidR="00ED0049" w:rsidRDefault="00ED0049" w:rsidP="00ED0049">
            <w:pPr>
              <w:rPr>
                <w:rFonts w:ascii="Arial" w:eastAsia="Arial Unicode MS" w:hAnsi="Arial" w:cs="Arial"/>
                <w:b/>
                <w:bCs/>
                <w:sz w:val="22"/>
                <w:szCs w:val="22"/>
              </w:rPr>
            </w:pPr>
          </w:p>
          <w:p w:rsidR="00ED0049" w:rsidRPr="003C19AC" w:rsidRDefault="00ED0049" w:rsidP="00ED0049">
            <w:pPr>
              <w:rPr>
                <w:rFonts w:ascii="Arial" w:eastAsia="Arial Unicode MS" w:hAnsi="Arial" w:cs="Arial"/>
                <w:b/>
                <w:bCs/>
                <w:sz w:val="22"/>
                <w:szCs w:val="22"/>
              </w:rPr>
            </w:pPr>
            <w:r>
              <w:rPr>
                <w:rFonts w:ascii="Arial" w:eastAsia="Arial Unicode MS" w:hAnsi="Arial" w:cs="Arial"/>
                <w:b/>
                <w:bCs/>
                <w:sz w:val="22"/>
                <w:szCs w:val="22"/>
              </w:rPr>
              <w:br/>
            </w:r>
            <w:r w:rsidRPr="003C19AC">
              <w:rPr>
                <w:rFonts w:ascii="Arial" w:eastAsia="Arial Unicode MS" w:hAnsi="Arial" w:cs="Arial"/>
                <w:b/>
                <w:bCs/>
                <w:sz w:val="22"/>
                <w:szCs w:val="22"/>
              </w:rPr>
              <w:t>Experience</w:t>
            </w:r>
          </w:p>
        </w:tc>
        <w:tc>
          <w:tcPr>
            <w:tcW w:w="8363" w:type="dxa"/>
          </w:tcPr>
          <w:p w:rsidR="00ED0049" w:rsidRDefault="00ED0049" w:rsidP="00ED0049">
            <w:pPr>
              <w:pStyle w:val="ListParagraph"/>
              <w:spacing w:after="120"/>
              <w:ind w:left="1080"/>
              <w:rPr>
                <w:rFonts w:ascii="Arial" w:eastAsia="Arial Unicode MS" w:hAnsi="Arial" w:cs="Arial"/>
              </w:rPr>
            </w:pPr>
          </w:p>
          <w:p w:rsidR="00ED0049" w:rsidRPr="00ED0049" w:rsidRDefault="00ED0049" w:rsidP="00ED0049">
            <w:pPr>
              <w:pStyle w:val="ListParagraph"/>
              <w:numPr>
                <w:ilvl w:val="0"/>
                <w:numId w:val="17"/>
              </w:numPr>
              <w:spacing w:after="120"/>
              <w:rPr>
                <w:rFonts w:ascii="Arial" w:eastAsia="Arial Unicode MS" w:hAnsi="Arial" w:cs="Arial"/>
              </w:rPr>
            </w:pPr>
            <w:r w:rsidRPr="00ED0049">
              <w:rPr>
                <w:rFonts w:ascii="Arial" w:eastAsia="Arial Unicode MS" w:hAnsi="Arial" w:cs="Arial"/>
              </w:rPr>
              <w:t>Experience working in an office based recruitment department or recruitment agency</w:t>
            </w:r>
          </w:p>
          <w:p w:rsidR="00ED0049" w:rsidRPr="00ED0049" w:rsidRDefault="00ED0049" w:rsidP="00ED0049">
            <w:pPr>
              <w:pStyle w:val="ListParagraph"/>
              <w:numPr>
                <w:ilvl w:val="0"/>
                <w:numId w:val="17"/>
              </w:numPr>
              <w:spacing w:after="120"/>
              <w:rPr>
                <w:rFonts w:ascii="Arial" w:eastAsia="Arial Unicode MS" w:hAnsi="Arial" w:cs="Arial"/>
              </w:rPr>
            </w:pPr>
            <w:r w:rsidRPr="00ED0049">
              <w:rPr>
                <w:rFonts w:ascii="Arial" w:eastAsia="Arial Unicode MS" w:hAnsi="Arial" w:cs="Arial"/>
              </w:rPr>
              <w:t>Working effectively as part of a team</w:t>
            </w:r>
          </w:p>
          <w:p w:rsidR="00ED0049" w:rsidRPr="00ED0049" w:rsidRDefault="00ED0049" w:rsidP="00ED0049">
            <w:pPr>
              <w:pStyle w:val="ListParagraph"/>
              <w:numPr>
                <w:ilvl w:val="0"/>
                <w:numId w:val="17"/>
              </w:numPr>
              <w:spacing w:after="120"/>
              <w:rPr>
                <w:rFonts w:ascii="Arial" w:eastAsia="Arial Unicode MS" w:hAnsi="Arial" w:cs="Arial"/>
              </w:rPr>
            </w:pPr>
            <w:r w:rsidRPr="00ED0049">
              <w:rPr>
                <w:rFonts w:ascii="Arial" w:eastAsia="Arial Unicode MS" w:hAnsi="Arial" w:cs="Arial"/>
              </w:rPr>
              <w:t>Experience using a recruitment database or ATS</w:t>
            </w:r>
          </w:p>
          <w:p w:rsidR="00ED0049" w:rsidRPr="00ED0049" w:rsidRDefault="00ED0049" w:rsidP="00ED0049">
            <w:pPr>
              <w:pStyle w:val="ListParagraph"/>
              <w:numPr>
                <w:ilvl w:val="0"/>
                <w:numId w:val="17"/>
              </w:numPr>
              <w:spacing w:after="120"/>
              <w:rPr>
                <w:rFonts w:ascii="Arial" w:eastAsia="Arial Unicode MS" w:hAnsi="Arial" w:cs="Arial"/>
              </w:rPr>
            </w:pPr>
            <w:r w:rsidRPr="00ED0049">
              <w:rPr>
                <w:rFonts w:ascii="Arial" w:eastAsia="Arial Unicode MS" w:hAnsi="Arial" w:cs="Arial"/>
              </w:rPr>
              <w:t>Experience of communicating and successfully managing stakeholders/hiring managers at a variety of levels</w:t>
            </w:r>
          </w:p>
          <w:p w:rsidR="00ED0049" w:rsidRPr="00ED0049" w:rsidRDefault="00ED0049" w:rsidP="00ED0049">
            <w:pPr>
              <w:pStyle w:val="ListParagraph"/>
              <w:numPr>
                <w:ilvl w:val="0"/>
                <w:numId w:val="17"/>
              </w:numPr>
              <w:spacing w:after="120"/>
              <w:rPr>
                <w:rFonts w:ascii="Arial" w:eastAsia="Arial Unicode MS" w:hAnsi="Arial" w:cs="Arial"/>
              </w:rPr>
            </w:pPr>
            <w:r w:rsidRPr="00ED0049">
              <w:rPr>
                <w:rFonts w:ascii="Arial" w:eastAsia="Arial Unicode MS" w:hAnsi="Arial" w:cs="Arial"/>
              </w:rPr>
              <w:t>Experience of working in a multi-site organisation</w:t>
            </w:r>
          </w:p>
        </w:tc>
      </w:tr>
      <w:tr w:rsidR="00ED0049" w:rsidRPr="00E60495" w:rsidTr="00ED0049">
        <w:trPr>
          <w:trHeight w:val="1041"/>
        </w:trPr>
        <w:tc>
          <w:tcPr>
            <w:tcW w:w="1878" w:type="dxa"/>
          </w:tcPr>
          <w:p w:rsidR="00ED0049" w:rsidRDefault="00ED0049" w:rsidP="00ED0049">
            <w:pPr>
              <w:rPr>
                <w:rFonts w:ascii="Arial" w:eastAsia="Arial Unicode MS" w:hAnsi="Arial" w:cs="Arial"/>
                <w:b/>
                <w:bCs/>
                <w:sz w:val="22"/>
                <w:szCs w:val="22"/>
              </w:rPr>
            </w:pPr>
          </w:p>
          <w:p w:rsidR="00ED0049" w:rsidRDefault="00ED0049" w:rsidP="00ED0049">
            <w:pPr>
              <w:rPr>
                <w:rFonts w:ascii="Arial" w:eastAsia="Arial Unicode MS" w:hAnsi="Arial" w:cs="Arial"/>
                <w:b/>
                <w:bCs/>
                <w:sz w:val="22"/>
                <w:szCs w:val="22"/>
              </w:rPr>
            </w:pPr>
          </w:p>
          <w:p w:rsidR="00ED0049" w:rsidRDefault="00ED0049" w:rsidP="00ED0049">
            <w:pPr>
              <w:rPr>
                <w:rFonts w:ascii="Arial" w:eastAsia="Arial Unicode MS" w:hAnsi="Arial" w:cs="Arial"/>
                <w:b/>
                <w:bCs/>
                <w:sz w:val="22"/>
                <w:szCs w:val="22"/>
              </w:rPr>
            </w:pPr>
          </w:p>
          <w:p w:rsidR="00ED0049" w:rsidRPr="00E60495" w:rsidRDefault="00ED0049" w:rsidP="00ED0049">
            <w:pPr>
              <w:rPr>
                <w:rFonts w:ascii="Arial" w:eastAsia="Arial Unicode MS" w:hAnsi="Arial" w:cs="Arial"/>
                <w:b/>
                <w:bCs/>
                <w:sz w:val="22"/>
                <w:szCs w:val="22"/>
              </w:rPr>
            </w:pPr>
            <w:r w:rsidRPr="00E60495">
              <w:rPr>
                <w:rFonts w:ascii="Arial" w:eastAsia="Arial Unicode MS" w:hAnsi="Arial" w:cs="Arial"/>
                <w:b/>
                <w:bCs/>
                <w:sz w:val="22"/>
                <w:szCs w:val="22"/>
              </w:rPr>
              <w:t>Skills and Knowledge</w:t>
            </w:r>
          </w:p>
        </w:tc>
        <w:tc>
          <w:tcPr>
            <w:tcW w:w="8363" w:type="dxa"/>
          </w:tcPr>
          <w:p w:rsidR="00ED0049" w:rsidRDefault="00ED0049" w:rsidP="00ED0049">
            <w:pPr>
              <w:pStyle w:val="ListParagraph"/>
              <w:spacing w:after="120"/>
              <w:ind w:left="1080"/>
              <w:rPr>
                <w:rFonts w:ascii="Arial" w:eastAsia="Arial Unicode MS" w:hAnsi="Arial" w:cs="Arial"/>
              </w:rPr>
            </w:pPr>
          </w:p>
          <w:p w:rsidR="00ED0049" w:rsidRPr="00ED0049" w:rsidRDefault="00ED0049" w:rsidP="00ED0049">
            <w:pPr>
              <w:pStyle w:val="ListParagraph"/>
              <w:numPr>
                <w:ilvl w:val="0"/>
                <w:numId w:val="17"/>
              </w:numPr>
              <w:spacing w:after="120"/>
              <w:rPr>
                <w:rFonts w:ascii="Arial" w:eastAsia="Arial Unicode MS" w:hAnsi="Arial" w:cs="Arial"/>
              </w:rPr>
            </w:pPr>
            <w:r w:rsidRPr="00ED0049">
              <w:rPr>
                <w:rFonts w:ascii="Arial" w:eastAsia="Arial Unicode MS" w:hAnsi="Arial" w:cs="Arial"/>
              </w:rPr>
              <w:t>Ability to work in a fast-paced environment</w:t>
            </w:r>
          </w:p>
          <w:p w:rsidR="00ED0049" w:rsidRPr="00ED0049" w:rsidRDefault="00ED0049" w:rsidP="00ED0049">
            <w:pPr>
              <w:pStyle w:val="ListParagraph"/>
              <w:numPr>
                <w:ilvl w:val="0"/>
                <w:numId w:val="17"/>
              </w:numPr>
              <w:spacing w:after="120"/>
              <w:rPr>
                <w:rFonts w:ascii="Arial" w:eastAsia="Arial Unicode MS" w:hAnsi="Arial" w:cs="Arial"/>
              </w:rPr>
            </w:pPr>
            <w:r w:rsidRPr="00ED0049">
              <w:rPr>
                <w:rFonts w:ascii="Arial" w:eastAsia="Arial Unicode MS" w:hAnsi="Arial" w:cs="Arial"/>
              </w:rPr>
              <w:t>Understanding of the confidentiality &amp; compliance requirements of working in a recruitment team</w:t>
            </w:r>
          </w:p>
          <w:p w:rsidR="00ED0049" w:rsidRPr="00ED0049" w:rsidRDefault="00ED0049" w:rsidP="00ED0049">
            <w:pPr>
              <w:pStyle w:val="ListParagraph"/>
              <w:numPr>
                <w:ilvl w:val="0"/>
                <w:numId w:val="17"/>
              </w:numPr>
              <w:spacing w:after="120"/>
              <w:rPr>
                <w:rFonts w:ascii="Arial" w:eastAsia="Arial Unicode MS" w:hAnsi="Arial" w:cs="Arial"/>
              </w:rPr>
            </w:pPr>
            <w:r w:rsidRPr="00ED0049">
              <w:rPr>
                <w:rFonts w:ascii="Arial" w:eastAsia="Arial Unicode MS" w:hAnsi="Arial" w:cs="Arial"/>
              </w:rPr>
              <w:t>Effective candidate sourcing and candidate management capabilities</w:t>
            </w:r>
          </w:p>
          <w:p w:rsidR="00ED0049" w:rsidRPr="00ED0049" w:rsidRDefault="00ED0049" w:rsidP="00ED0049">
            <w:pPr>
              <w:pStyle w:val="ListParagraph"/>
              <w:numPr>
                <w:ilvl w:val="0"/>
                <w:numId w:val="17"/>
              </w:numPr>
              <w:spacing w:after="120"/>
              <w:rPr>
                <w:rFonts w:ascii="Arial" w:eastAsia="Arial Unicode MS" w:hAnsi="Arial" w:cs="Arial"/>
              </w:rPr>
            </w:pPr>
            <w:r w:rsidRPr="00ED0049">
              <w:rPr>
                <w:rFonts w:ascii="Arial" w:eastAsia="Arial Unicode MS" w:hAnsi="Arial" w:cs="Arial"/>
              </w:rPr>
              <w:t>Good IT skills, particularly in Microsoft Word, Excel &amp; Outlook</w:t>
            </w:r>
            <w:r>
              <w:rPr>
                <w:rFonts w:ascii="Arial" w:eastAsia="Arial Unicode MS" w:hAnsi="Arial" w:cs="Arial"/>
              </w:rPr>
              <w:br/>
            </w:r>
          </w:p>
        </w:tc>
      </w:tr>
      <w:tr w:rsidR="00ED0049" w:rsidRPr="00E60495" w:rsidTr="00ED0049">
        <w:trPr>
          <w:trHeight w:val="699"/>
        </w:trPr>
        <w:tc>
          <w:tcPr>
            <w:tcW w:w="1878" w:type="dxa"/>
            <w:tcBorders>
              <w:bottom w:val="single" w:sz="4" w:space="0" w:color="auto"/>
            </w:tcBorders>
          </w:tcPr>
          <w:p w:rsidR="00ED0049" w:rsidRDefault="00ED0049" w:rsidP="00ED0049">
            <w:pPr>
              <w:rPr>
                <w:rFonts w:ascii="Arial" w:eastAsia="Arial Unicode MS" w:hAnsi="Arial" w:cs="Arial"/>
                <w:b/>
                <w:bCs/>
                <w:sz w:val="22"/>
                <w:szCs w:val="22"/>
              </w:rPr>
            </w:pPr>
          </w:p>
          <w:p w:rsidR="00ED0049" w:rsidRDefault="00ED0049" w:rsidP="00ED0049">
            <w:pPr>
              <w:rPr>
                <w:rFonts w:ascii="Arial" w:eastAsia="Arial Unicode MS" w:hAnsi="Arial" w:cs="Arial"/>
                <w:b/>
                <w:bCs/>
                <w:sz w:val="22"/>
                <w:szCs w:val="22"/>
              </w:rPr>
            </w:pPr>
          </w:p>
          <w:p w:rsidR="00ED0049" w:rsidRDefault="00ED0049" w:rsidP="00ED0049">
            <w:pPr>
              <w:rPr>
                <w:rFonts w:ascii="Arial" w:eastAsia="Arial Unicode MS" w:hAnsi="Arial" w:cs="Arial"/>
                <w:b/>
                <w:bCs/>
                <w:sz w:val="22"/>
                <w:szCs w:val="22"/>
              </w:rPr>
            </w:pPr>
          </w:p>
          <w:p w:rsidR="00ED0049" w:rsidRPr="003C19AC" w:rsidRDefault="00ED0049" w:rsidP="00ED0049">
            <w:pPr>
              <w:rPr>
                <w:rFonts w:ascii="Arial" w:eastAsia="Arial Unicode MS" w:hAnsi="Arial" w:cs="Arial"/>
                <w:b/>
                <w:bCs/>
                <w:sz w:val="22"/>
                <w:szCs w:val="22"/>
              </w:rPr>
            </w:pPr>
            <w:r w:rsidRPr="003C19AC">
              <w:rPr>
                <w:rFonts w:ascii="Arial" w:eastAsia="Arial Unicode MS" w:hAnsi="Arial" w:cs="Arial"/>
                <w:b/>
                <w:bCs/>
                <w:sz w:val="22"/>
                <w:szCs w:val="22"/>
              </w:rPr>
              <w:t>Other Factors</w:t>
            </w:r>
          </w:p>
          <w:p w:rsidR="00ED0049" w:rsidRPr="00E60495" w:rsidRDefault="00ED0049" w:rsidP="00ED0049">
            <w:pPr>
              <w:rPr>
                <w:rFonts w:ascii="Arial" w:eastAsia="Arial Unicode MS" w:hAnsi="Arial" w:cs="Arial"/>
                <w:b/>
                <w:sz w:val="22"/>
                <w:szCs w:val="22"/>
              </w:rPr>
            </w:pPr>
          </w:p>
        </w:tc>
        <w:tc>
          <w:tcPr>
            <w:tcW w:w="8363" w:type="dxa"/>
            <w:tcBorders>
              <w:bottom w:val="single" w:sz="4" w:space="0" w:color="auto"/>
            </w:tcBorders>
          </w:tcPr>
          <w:p w:rsidR="00ED0049" w:rsidRDefault="00ED0049" w:rsidP="00ED0049">
            <w:pPr>
              <w:pStyle w:val="ListParagraph"/>
              <w:spacing w:after="120"/>
              <w:ind w:left="1080"/>
              <w:rPr>
                <w:rFonts w:ascii="Arial" w:eastAsia="Arial Unicode MS" w:hAnsi="Arial" w:cs="Arial"/>
              </w:rPr>
            </w:pPr>
          </w:p>
          <w:p w:rsidR="00ED0049" w:rsidRPr="00ED0049" w:rsidRDefault="00ED0049" w:rsidP="00ED0049">
            <w:pPr>
              <w:pStyle w:val="ListParagraph"/>
              <w:numPr>
                <w:ilvl w:val="0"/>
                <w:numId w:val="17"/>
              </w:numPr>
              <w:spacing w:after="120"/>
              <w:rPr>
                <w:rFonts w:ascii="Arial" w:eastAsia="Arial Unicode MS" w:hAnsi="Arial" w:cs="Arial"/>
              </w:rPr>
            </w:pPr>
            <w:r w:rsidRPr="00ED0049">
              <w:rPr>
                <w:rFonts w:ascii="Arial" w:eastAsia="Arial Unicode MS" w:hAnsi="Arial" w:cs="Arial"/>
              </w:rPr>
              <w:t>Commitment to the provision of quality recruitment services</w:t>
            </w:r>
          </w:p>
          <w:p w:rsidR="00ED0049" w:rsidRPr="00ED0049" w:rsidRDefault="00ED0049" w:rsidP="00ED0049">
            <w:pPr>
              <w:pStyle w:val="ListParagraph"/>
              <w:numPr>
                <w:ilvl w:val="0"/>
                <w:numId w:val="17"/>
              </w:numPr>
              <w:spacing w:after="120"/>
              <w:rPr>
                <w:rFonts w:ascii="Arial" w:eastAsia="Arial Unicode MS" w:hAnsi="Arial" w:cs="Arial"/>
              </w:rPr>
            </w:pPr>
            <w:r w:rsidRPr="00ED0049">
              <w:rPr>
                <w:rFonts w:ascii="Arial" w:hAnsi="Arial" w:cs="Arial"/>
              </w:rPr>
              <w:t xml:space="preserve">Ability to travel to other </w:t>
            </w:r>
            <w:r w:rsidR="00885184">
              <w:rPr>
                <w:rFonts w:ascii="Arial" w:hAnsi="Arial" w:cs="Arial"/>
              </w:rPr>
              <w:t>Practice Plus Group</w:t>
            </w:r>
            <w:r w:rsidRPr="00ED0049">
              <w:rPr>
                <w:rFonts w:ascii="Arial" w:hAnsi="Arial" w:cs="Arial"/>
              </w:rPr>
              <w:t xml:space="preserve"> locations / recruitment events as required</w:t>
            </w:r>
            <w:r>
              <w:rPr>
                <w:rFonts w:ascii="Arial" w:hAnsi="Arial" w:cs="Arial"/>
              </w:rPr>
              <w:br/>
            </w:r>
          </w:p>
        </w:tc>
      </w:tr>
    </w:tbl>
    <w:p w:rsidR="00453B63" w:rsidRPr="00586255" w:rsidRDefault="00453B63" w:rsidP="00453B63">
      <w:pPr>
        <w:rPr>
          <w:rFonts w:ascii="Arial" w:hAnsi="Arial" w:cs="Arial"/>
          <w:lang w:val="en-US"/>
        </w:rPr>
      </w:pPr>
    </w:p>
    <w:sectPr w:rsidR="00453B63" w:rsidRPr="00586255" w:rsidSect="00831D6F">
      <w:headerReference w:type="default" r:id="rId8"/>
      <w:footerReference w:type="default" r:id="rId9"/>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A63" w:rsidRDefault="00954A63">
      <w:r>
        <w:separator/>
      </w:r>
    </w:p>
  </w:endnote>
  <w:endnote w:type="continuationSeparator" w:id="0">
    <w:p w:rsidR="00954A63" w:rsidRDefault="00954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D6F" w:rsidRPr="00831D6F" w:rsidRDefault="00831D6F">
    <w:pPr>
      <w:pStyle w:val="Footer"/>
      <w:rPr>
        <w:rFonts w:ascii="Arial" w:hAnsi="Arial" w:cs="Arial"/>
        <w:sz w:val="20"/>
        <w:szCs w:val="20"/>
      </w:rPr>
    </w:pPr>
    <w:r w:rsidRPr="00831D6F">
      <w:rPr>
        <w:rFonts w:ascii="Arial" w:hAnsi="Arial" w:cs="Arial"/>
        <w:sz w:val="20"/>
        <w:szCs w:val="20"/>
      </w:rPr>
      <w:t>Role: Recruiter</w:t>
    </w:r>
    <w:r w:rsidR="00586255">
      <w:rPr>
        <w:rFonts w:ascii="Arial" w:hAnsi="Arial" w:cs="Arial"/>
        <w:sz w:val="20"/>
        <w:szCs w:val="20"/>
      </w:rPr>
      <w:t xml:space="preserve"> – Primary Care</w:t>
    </w:r>
    <w:r>
      <w:rPr>
        <w:rFonts w:ascii="Arial" w:hAnsi="Arial" w:cs="Arial"/>
        <w:sz w:val="20"/>
        <w:szCs w:val="20"/>
      </w:rPr>
      <w:t xml:space="preserve">  </w:t>
    </w:r>
    <w:r w:rsidR="00586255">
      <w:rPr>
        <w:rFonts w:ascii="Arial" w:hAnsi="Arial" w:cs="Arial"/>
        <w:sz w:val="20"/>
        <w:szCs w:val="20"/>
      </w:rPr>
      <w:t xml:space="preserve">           </w:t>
    </w:r>
    <w:r>
      <w:rPr>
        <w:rFonts w:ascii="Arial" w:hAnsi="Arial" w:cs="Arial"/>
        <w:sz w:val="20"/>
        <w:szCs w:val="20"/>
      </w:rPr>
      <w:t xml:space="preserve">  </w:t>
    </w:r>
    <w:r w:rsidR="00ED0049">
      <w:rPr>
        <w:rFonts w:ascii="Arial" w:hAnsi="Arial" w:cs="Arial"/>
        <w:sz w:val="20"/>
        <w:szCs w:val="20"/>
      </w:rPr>
      <w:tab/>
    </w:r>
    <w:r w:rsidR="00ED0049">
      <w:rPr>
        <w:rFonts w:ascii="Arial" w:hAnsi="Arial" w:cs="Arial"/>
        <w:sz w:val="20"/>
        <w:szCs w:val="20"/>
      </w:rPr>
      <w:tab/>
    </w:r>
    <w:r w:rsidRPr="00831D6F">
      <w:rPr>
        <w:rFonts w:ascii="Arial" w:hAnsi="Arial" w:cs="Arial"/>
        <w:sz w:val="20"/>
        <w:szCs w:val="20"/>
      </w:rPr>
      <w:t xml:space="preserve">Dated: </w:t>
    </w:r>
    <w:r w:rsidR="00ED0049">
      <w:rPr>
        <w:rFonts w:ascii="Arial" w:hAnsi="Arial" w:cs="Arial"/>
        <w:sz w:val="20"/>
        <w:szCs w:val="20"/>
      </w:rPr>
      <w:t>Feb</w:t>
    </w:r>
    <w:r w:rsidR="008F75AC">
      <w:rPr>
        <w:rFonts w:ascii="Arial" w:hAnsi="Arial" w:cs="Arial"/>
        <w:sz w:val="20"/>
        <w:szCs w:val="20"/>
      </w:rPr>
      <w:t xml:space="preserve"> 201</w:t>
    </w:r>
    <w:r w:rsidR="00ED0049">
      <w:rPr>
        <w:rFonts w:ascii="Arial" w:hAnsi="Arial" w:cs="Arial"/>
        <w:sz w:val="20"/>
        <w:szCs w:val="20"/>
      </w:rPr>
      <w:t>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A63" w:rsidRDefault="00954A63">
      <w:r>
        <w:separator/>
      </w:r>
    </w:p>
  </w:footnote>
  <w:footnote w:type="continuationSeparator" w:id="0">
    <w:p w:rsidR="00954A63" w:rsidRDefault="00954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FF9" w:rsidRPr="000C5A9A" w:rsidRDefault="002A3FF9" w:rsidP="00ED0049">
    <w:pPr>
      <w:jc w:val="right"/>
      <w:rPr>
        <w:rFonts w:ascii="Arial" w:hAnsi="Arial" w:cs="Arial"/>
      </w:rPr>
    </w:pPr>
    <w:r w:rsidRPr="000C5A9A">
      <w:rPr>
        <w:rFonts w:ascii="Arial" w:hAnsi="Arial" w:cs="Arial"/>
      </w:rPr>
      <w:t xml:space="preserve"> </w:t>
    </w:r>
  </w:p>
  <w:p w:rsidR="002A3FF9" w:rsidRDefault="002A3F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11CA4"/>
    <w:multiLevelType w:val="hybridMultilevel"/>
    <w:tmpl w:val="1F12384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A8B1720"/>
    <w:multiLevelType w:val="hybridMultilevel"/>
    <w:tmpl w:val="B7B2C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A26595"/>
    <w:multiLevelType w:val="hybridMultilevel"/>
    <w:tmpl w:val="9D96F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1D6DB7"/>
    <w:multiLevelType w:val="hybridMultilevel"/>
    <w:tmpl w:val="8D5EB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3C5EA5"/>
    <w:multiLevelType w:val="hybridMultilevel"/>
    <w:tmpl w:val="F8D496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74D6549"/>
    <w:multiLevelType w:val="hybridMultilevel"/>
    <w:tmpl w:val="D3341A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5E01630"/>
    <w:multiLevelType w:val="hybridMultilevel"/>
    <w:tmpl w:val="D59ECC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6516E8E"/>
    <w:multiLevelType w:val="hybridMultilevel"/>
    <w:tmpl w:val="64E4E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1531FE"/>
    <w:multiLevelType w:val="hybridMultilevel"/>
    <w:tmpl w:val="29503F8E"/>
    <w:lvl w:ilvl="0" w:tplc="08090001">
      <w:start w:val="1"/>
      <w:numFmt w:val="bullet"/>
      <w:lvlText w:val=""/>
      <w:lvlJc w:val="left"/>
      <w:pPr>
        <w:ind w:left="802" w:hanging="360"/>
      </w:pPr>
      <w:rPr>
        <w:rFonts w:ascii="Symbol" w:hAnsi="Symbol" w:hint="default"/>
      </w:rPr>
    </w:lvl>
    <w:lvl w:ilvl="1" w:tplc="08090003" w:tentative="1">
      <w:start w:val="1"/>
      <w:numFmt w:val="bullet"/>
      <w:lvlText w:val="o"/>
      <w:lvlJc w:val="left"/>
      <w:pPr>
        <w:ind w:left="1522" w:hanging="360"/>
      </w:pPr>
      <w:rPr>
        <w:rFonts w:ascii="Courier New" w:hAnsi="Courier New" w:cs="Courier New" w:hint="default"/>
      </w:rPr>
    </w:lvl>
    <w:lvl w:ilvl="2" w:tplc="08090005" w:tentative="1">
      <w:start w:val="1"/>
      <w:numFmt w:val="bullet"/>
      <w:lvlText w:val=""/>
      <w:lvlJc w:val="left"/>
      <w:pPr>
        <w:ind w:left="2242" w:hanging="360"/>
      </w:pPr>
      <w:rPr>
        <w:rFonts w:ascii="Wingdings" w:hAnsi="Wingdings" w:hint="default"/>
      </w:rPr>
    </w:lvl>
    <w:lvl w:ilvl="3" w:tplc="08090001" w:tentative="1">
      <w:start w:val="1"/>
      <w:numFmt w:val="bullet"/>
      <w:lvlText w:val=""/>
      <w:lvlJc w:val="left"/>
      <w:pPr>
        <w:ind w:left="2962" w:hanging="360"/>
      </w:pPr>
      <w:rPr>
        <w:rFonts w:ascii="Symbol" w:hAnsi="Symbol" w:hint="default"/>
      </w:rPr>
    </w:lvl>
    <w:lvl w:ilvl="4" w:tplc="08090003" w:tentative="1">
      <w:start w:val="1"/>
      <w:numFmt w:val="bullet"/>
      <w:lvlText w:val="o"/>
      <w:lvlJc w:val="left"/>
      <w:pPr>
        <w:ind w:left="3682" w:hanging="360"/>
      </w:pPr>
      <w:rPr>
        <w:rFonts w:ascii="Courier New" w:hAnsi="Courier New" w:cs="Courier New" w:hint="default"/>
      </w:rPr>
    </w:lvl>
    <w:lvl w:ilvl="5" w:tplc="08090005" w:tentative="1">
      <w:start w:val="1"/>
      <w:numFmt w:val="bullet"/>
      <w:lvlText w:val=""/>
      <w:lvlJc w:val="left"/>
      <w:pPr>
        <w:ind w:left="4402" w:hanging="360"/>
      </w:pPr>
      <w:rPr>
        <w:rFonts w:ascii="Wingdings" w:hAnsi="Wingdings" w:hint="default"/>
      </w:rPr>
    </w:lvl>
    <w:lvl w:ilvl="6" w:tplc="08090001" w:tentative="1">
      <w:start w:val="1"/>
      <w:numFmt w:val="bullet"/>
      <w:lvlText w:val=""/>
      <w:lvlJc w:val="left"/>
      <w:pPr>
        <w:ind w:left="5122" w:hanging="360"/>
      </w:pPr>
      <w:rPr>
        <w:rFonts w:ascii="Symbol" w:hAnsi="Symbol" w:hint="default"/>
      </w:rPr>
    </w:lvl>
    <w:lvl w:ilvl="7" w:tplc="08090003" w:tentative="1">
      <w:start w:val="1"/>
      <w:numFmt w:val="bullet"/>
      <w:lvlText w:val="o"/>
      <w:lvlJc w:val="left"/>
      <w:pPr>
        <w:ind w:left="5842" w:hanging="360"/>
      </w:pPr>
      <w:rPr>
        <w:rFonts w:ascii="Courier New" w:hAnsi="Courier New" w:cs="Courier New" w:hint="default"/>
      </w:rPr>
    </w:lvl>
    <w:lvl w:ilvl="8" w:tplc="08090005" w:tentative="1">
      <w:start w:val="1"/>
      <w:numFmt w:val="bullet"/>
      <w:lvlText w:val=""/>
      <w:lvlJc w:val="left"/>
      <w:pPr>
        <w:ind w:left="6562" w:hanging="360"/>
      </w:pPr>
      <w:rPr>
        <w:rFonts w:ascii="Wingdings" w:hAnsi="Wingdings" w:hint="default"/>
      </w:rPr>
    </w:lvl>
  </w:abstractNum>
  <w:abstractNum w:abstractNumId="9" w15:restartNumberingAfterBreak="0">
    <w:nsid w:val="40827491"/>
    <w:multiLevelType w:val="hybridMultilevel"/>
    <w:tmpl w:val="4FB67F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5D303A2"/>
    <w:multiLevelType w:val="hybridMultilevel"/>
    <w:tmpl w:val="1AF47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B50583"/>
    <w:multiLevelType w:val="hybridMultilevel"/>
    <w:tmpl w:val="2FC86B6A"/>
    <w:lvl w:ilvl="0" w:tplc="08090001">
      <w:start w:val="1"/>
      <w:numFmt w:val="bullet"/>
      <w:lvlText w:val=""/>
      <w:lvlJc w:val="left"/>
      <w:pPr>
        <w:ind w:left="741" w:hanging="360"/>
      </w:pPr>
      <w:rPr>
        <w:rFonts w:ascii="Symbol" w:hAnsi="Symbol" w:hint="default"/>
      </w:rPr>
    </w:lvl>
    <w:lvl w:ilvl="1" w:tplc="08090003" w:tentative="1">
      <w:start w:val="1"/>
      <w:numFmt w:val="bullet"/>
      <w:lvlText w:val="o"/>
      <w:lvlJc w:val="left"/>
      <w:pPr>
        <w:ind w:left="1461" w:hanging="360"/>
      </w:pPr>
      <w:rPr>
        <w:rFonts w:ascii="Courier New" w:hAnsi="Courier New" w:cs="Courier New" w:hint="default"/>
      </w:rPr>
    </w:lvl>
    <w:lvl w:ilvl="2" w:tplc="08090005" w:tentative="1">
      <w:start w:val="1"/>
      <w:numFmt w:val="bullet"/>
      <w:lvlText w:val=""/>
      <w:lvlJc w:val="left"/>
      <w:pPr>
        <w:ind w:left="2181" w:hanging="360"/>
      </w:pPr>
      <w:rPr>
        <w:rFonts w:ascii="Wingdings" w:hAnsi="Wingdings" w:hint="default"/>
      </w:rPr>
    </w:lvl>
    <w:lvl w:ilvl="3" w:tplc="08090001" w:tentative="1">
      <w:start w:val="1"/>
      <w:numFmt w:val="bullet"/>
      <w:lvlText w:val=""/>
      <w:lvlJc w:val="left"/>
      <w:pPr>
        <w:ind w:left="2901" w:hanging="360"/>
      </w:pPr>
      <w:rPr>
        <w:rFonts w:ascii="Symbol" w:hAnsi="Symbol" w:hint="default"/>
      </w:rPr>
    </w:lvl>
    <w:lvl w:ilvl="4" w:tplc="08090003" w:tentative="1">
      <w:start w:val="1"/>
      <w:numFmt w:val="bullet"/>
      <w:lvlText w:val="o"/>
      <w:lvlJc w:val="left"/>
      <w:pPr>
        <w:ind w:left="3621" w:hanging="360"/>
      </w:pPr>
      <w:rPr>
        <w:rFonts w:ascii="Courier New" w:hAnsi="Courier New" w:cs="Courier New" w:hint="default"/>
      </w:rPr>
    </w:lvl>
    <w:lvl w:ilvl="5" w:tplc="08090005" w:tentative="1">
      <w:start w:val="1"/>
      <w:numFmt w:val="bullet"/>
      <w:lvlText w:val=""/>
      <w:lvlJc w:val="left"/>
      <w:pPr>
        <w:ind w:left="4341" w:hanging="360"/>
      </w:pPr>
      <w:rPr>
        <w:rFonts w:ascii="Wingdings" w:hAnsi="Wingdings" w:hint="default"/>
      </w:rPr>
    </w:lvl>
    <w:lvl w:ilvl="6" w:tplc="08090001" w:tentative="1">
      <w:start w:val="1"/>
      <w:numFmt w:val="bullet"/>
      <w:lvlText w:val=""/>
      <w:lvlJc w:val="left"/>
      <w:pPr>
        <w:ind w:left="5061" w:hanging="360"/>
      </w:pPr>
      <w:rPr>
        <w:rFonts w:ascii="Symbol" w:hAnsi="Symbol" w:hint="default"/>
      </w:rPr>
    </w:lvl>
    <w:lvl w:ilvl="7" w:tplc="08090003" w:tentative="1">
      <w:start w:val="1"/>
      <w:numFmt w:val="bullet"/>
      <w:lvlText w:val="o"/>
      <w:lvlJc w:val="left"/>
      <w:pPr>
        <w:ind w:left="5781" w:hanging="360"/>
      </w:pPr>
      <w:rPr>
        <w:rFonts w:ascii="Courier New" w:hAnsi="Courier New" w:cs="Courier New" w:hint="default"/>
      </w:rPr>
    </w:lvl>
    <w:lvl w:ilvl="8" w:tplc="08090005" w:tentative="1">
      <w:start w:val="1"/>
      <w:numFmt w:val="bullet"/>
      <w:lvlText w:val=""/>
      <w:lvlJc w:val="left"/>
      <w:pPr>
        <w:ind w:left="6501" w:hanging="360"/>
      </w:pPr>
      <w:rPr>
        <w:rFonts w:ascii="Wingdings" w:hAnsi="Wingdings" w:hint="default"/>
      </w:rPr>
    </w:lvl>
  </w:abstractNum>
  <w:abstractNum w:abstractNumId="12" w15:restartNumberingAfterBreak="0">
    <w:nsid w:val="596C3B45"/>
    <w:multiLevelType w:val="hybridMultilevel"/>
    <w:tmpl w:val="29200B1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5C7967CD"/>
    <w:multiLevelType w:val="hybridMultilevel"/>
    <w:tmpl w:val="4A04D7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65634335"/>
    <w:multiLevelType w:val="hybridMultilevel"/>
    <w:tmpl w:val="122A19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8DF5A6F"/>
    <w:multiLevelType w:val="multilevel"/>
    <w:tmpl w:val="602C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B01EB8"/>
    <w:multiLevelType w:val="hybridMultilevel"/>
    <w:tmpl w:val="0CC40B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A0439AF"/>
    <w:multiLevelType w:val="hybridMultilevel"/>
    <w:tmpl w:val="6A026B5A"/>
    <w:lvl w:ilvl="0" w:tplc="E6D64FB0">
      <w:start w:val="1"/>
      <w:numFmt w:val="decimal"/>
      <w:pStyle w:val="ESHeading3"/>
      <w:lvlText w:val="%1."/>
      <w:lvlJc w:val="left"/>
      <w:pPr>
        <w:tabs>
          <w:tab w:val="num" w:pos="720"/>
        </w:tabs>
        <w:ind w:left="720" w:hanging="360"/>
      </w:pPr>
    </w:lvl>
    <w:lvl w:ilvl="1" w:tplc="A7B422EC">
      <w:start w:val="1"/>
      <w:numFmt w:val="bullet"/>
      <w:pStyle w:val="Bullet"/>
      <w:lvlText w:val="■"/>
      <w:lvlJc w:val="left"/>
      <w:pPr>
        <w:tabs>
          <w:tab w:val="num" w:pos="1440"/>
        </w:tabs>
        <w:ind w:left="1080" w:firstLine="0"/>
      </w:pPr>
      <w:rPr>
        <w:rFonts w:hAnsi="Times" w:hint="default"/>
        <w:sz w:val="22"/>
        <w:szCs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7"/>
  </w:num>
  <w:num w:numId="5">
    <w:abstractNumId w:val="0"/>
  </w:num>
  <w:num w:numId="6">
    <w:abstractNumId w:val="13"/>
  </w:num>
  <w:num w:numId="7">
    <w:abstractNumId w:val="14"/>
  </w:num>
  <w:num w:numId="8">
    <w:abstractNumId w:val="3"/>
  </w:num>
  <w:num w:numId="9">
    <w:abstractNumId w:val="8"/>
  </w:num>
  <w:num w:numId="10">
    <w:abstractNumId w:val="11"/>
  </w:num>
  <w:num w:numId="11">
    <w:abstractNumId w:val="10"/>
  </w:num>
  <w:num w:numId="12">
    <w:abstractNumId w:val="7"/>
  </w:num>
  <w:num w:numId="13">
    <w:abstractNumId w:val="16"/>
  </w:num>
  <w:num w:numId="14">
    <w:abstractNumId w:val="1"/>
  </w:num>
  <w:num w:numId="15">
    <w:abstractNumId w:val="9"/>
  </w:num>
  <w:num w:numId="16">
    <w:abstractNumId w:val="5"/>
  </w:num>
  <w:num w:numId="17">
    <w:abstractNumId w:val="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B3B"/>
    <w:rsid w:val="000549A5"/>
    <w:rsid w:val="000E022C"/>
    <w:rsid w:val="00191AB4"/>
    <w:rsid w:val="002A3FF9"/>
    <w:rsid w:val="002C77B5"/>
    <w:rsid w:val="002D5090"/>
    <w:rsid w:val="002E5C30"/>
    <w:rsid w:val="003C19AC"/>
    <w:rsid w:val="00453B63"/>
    <w:rsid w:val="00456158"/>
    <w:rsid w:val="005639F1"/>
    <w:rsid w:val="0057075A"/>
    <w:rsid w:val="00586255"/>
    <w:rsid w:val="00591FF1"/>
    <w:rsid w:val="0060488E"/>
    <w:rsid w:val="00672A9C"/>
    <w:rsid w:val="006918CD"/>
    <w:rsid w:val="0073063A"/>
    <w:rsid w:val="00831D6F"/>
    <w:rsid w:val="00885184"/>
    <w:rsid w:val="008D287C"/>
    <w:rsid w:val="008F75AC"/>
    <w:rsid w:val="009173B6"/>
    <w:rsid w:val="00954A63"/>
    <w:rsid w:val="009D4AD2"/>
    <w:rsid w:val="009F149B"/>
    <w:rsid w:val="00A61321"/>
    <w:rsid w:val="00A74B3B"/>
    <w:rsid w:val="00A96EF1"/>
    <w:rsid w:val="00B100C2"/>
    <w:rsid w:val="00C350AD"/>
    <w:rsid w:val="00CA3F18"/>
    <w:rsid w:val="00D60605"/>
    <w:rsid w:val="00DE75BA"/>
    <w:rsid w:val="00E4076B"/>
    <w:rsid w:val="00E65791"/>
    <w:rsid w:val="00E804ED"/>
    <w:rsid w:val="00ED0049"/>
    <w:rsid w:val="00F40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9005F"/>
  <w15:docId w15:val="{D19087C6-3625-4102-9969-612EE7D5B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3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53B6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A74B3B"/>
    <w:pPr>
      <w:keepNext/>
      <w:outlineLvl w:val="1"/>
    </w:pPr>
    <w:rPr>
      <w:rFonts w:ascii="Arial" w:hAnsi="Arial" w:cs="Arial"/>
      <w:b/>
      <w:bCs/>
      <w:szCs w:val="20"/>
    </w:rPr>
  </w:style>
  <w:style w:type="paragraph" w:styleId="Heading3">
    <w:name w:val="heading 3"/>
    <w:basedOn w:val="Normal"/>
    <w:next w:val="Normal"/>
    <w:link w:val="Heading3Char"/>
    <w:qFormat/>
    <w:rsid w:val="00A74B3B"/>
    <w:pPr>
      <w:keepNext/>
      <w:jc w:val="both"/>
      <w:outlineLvl w:val="2"/>
    </w:pPr>
    <w:rPr>
      <w:rFonts w:ascii="Arial" w:hAnsi="Arial" w:cs="Arial"/>
      <w:b/>
      <w:bCs/>
      <w:sz w:val="22"/>
    </w:rPr>
  </w:style>
  <w:style w:type="paragraph" w:styleId="Heading5">
    <w:name w:val="heading 5"/>
    <w:basedOn w:val="Normal"/>
    <w:next w:val="Normal"/>
    <w:link w:val="Heading5Char"/>
    <w:qFormat/>
    <w:rsid w:val="00A74B3B"/>
    <w:pPr>
      <w:keepNext/>
      <w:jc w:val="both"/>
      <w:outlineLvl w:val="4"/>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74B3B"/>
    <w:rPr>
      <w:rFonts w:ascii="Arial" w:eastAsia="Times New Roman" w:hAnsi="Arial" w:cs="Arial"/>
      <w:b/>
      <w:bCs/>
      <w:sz w:val="24"/>
      <w:szCs w:val="20"/>
    </w:rPr>
  </w:style>
  <w:style w:type="character" w:customStyle="1" w:styleId="Heading3Char">
    <w:name w:val="Heading 3 Char"/>
    <w:basedOn w:val="DefaultParagraphFont"/>
    <w:link w:val="Heading3"/>
    <w:rsid w:val="00A74B3B"/>
    <w:rPr>
      <w:rFonts w:ascii="Arial" w:eastAsia="Times New Roman" w:hAnsi="Arial" w:cs="Arial"/>
      <w:b/>
      <w:bCs/>
      <w:szCs w:val="24"/>
    </w:rPr>
  </w:style>
  <w:style w:type="character" w:customStyle="1" w:styleId="Heading5Char">
    <w:name w:val="Heading 5 Char"/>
    <w:basedOn w:val="DefaultParagraphFont"/>
    <w:link w:val="Heading5"/>
    <w:rsid w:val="00A74B3B"/>
    <w:rPr>
      <w:rFonts w:ascii="Arial" w:eastAsia="Times New Roman" w:hAnsi="Arial" w:cs="Arial"/>
      <w:b/>
      <w:bCs/>
      <w:sz w:val="24"/>
      <w:szCs w:val="24"/>
    </w:rPr>
  </w:style>
  <w:style w:type="paragraph" w:styleId="Header">
    <w:name w:val="header"/>
    <w:basedOn w:val="Normal"/>
    <w:link w:val="HeaderChar"/>
    <w:rsid w:val="00A74B3B"/>
    <w:pPr>
      <w:tabs>
        <w:tab w:val="center" w:pos="4153"/>
        <w:tab w:val="right" w:pos="8306"/>
      </w:tabs>
    </w:pPr>
    <w:rPr>
      <w:rFonts w:ascii="Book Antiqua" w:hAnsi="Book Antiqua"/>
    </w:rPr>
  </w:style>
  <w:style w:type="character" w:customStyle="1" w:styleId="HeaderChar">
    <w:name w:val="Header Char"/>
    <w:basedOn w:val="DefaultParagraphFont"/>
    <w:link w:val="Header"/>
    <w:rsid w:val="00A74B3B"/>
    <w:rPr>
      <w:rFonts w:ascii="Book Antiqua" w:eastAsia="Times New Roman" w:hAnsi="Book Antiqua" w:cs="Times New Roman"/>
      <w:sz w:val="24"/>
      <w:szCs w:val="24"/>
    </w:rPr>
  </w:style>
  <w:style w:type="character" w:customStyle="1" w:styleId="Heading1Char">
    <w:name w:val="Heading 1 Char"/>
    <w:basedOn w:val="DefaultParagraphFont"/>
    <w:link w:val="Heading1"/>
    <w:uiPriority w:val="9"/>
    <w:rsid w:val="00453B63"/>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rsid w:val="00453B63"/>
    <w:rPr>
      <w:rFonts w:ascii="Arial" w:hAnsi="Arial" w:cs="Arial"/>
      <w:sz w:val="22"/>
    </w:rPr>
  </w:style>
  <w:style w:type="character" w:customStyle="1" w:styleId="BodyTextChar">
    <w:name w:val="Body Text Char"/>
    <w:basedOn w:val="DefaultParagraphFont"/>
    <w:link w:val="BodyText"/>
    <w:rsid w:val="00453B63"/>
    <w:rPr>
      <w:rFonts w:ascii="Arial" w:eastAsia="Times New Roman" w:hAnsi="Arial" w:cs="Arial"/>
      <w:szCs w:val="24"/>
    </w:rPr>
  </w:style>
  <w:style w:type="paragraph" w:customStyle="1" w:styleId="Bullet">
    <w:name w:val="Bullet"/>
    <w:basedOn w:val="Normal"/>
    <w:rsid w:val="00453B63"/>
    <w:pPr>
      <w:numPr>
        <w:ilvl w:val="1"/>
        <w:numId w:val="4"/>
      </w:numPr>
      <w:spacing w:before="60" w:after="60"/>
      <w:ind w:left="1434" w:hanging="357"/>
      <w:jc w:val="both"/>
    </w:pPr>
    <w:rPr>
      <w:rFonts w:ascii="Arial" w:hAnsi="Arial" w:cs="Arial"/>
      <w:sz w:val="20"/>
      <w:szCs w:val="20"/>
    </w:rPr>
  </w:style>
  <w:style w:type="paragraph" w:customStyle="1" w:styleId="ESHeading2">
    <w:name w:val="ES Heading 2"/>
    <w:basedOn w:val="Normal"/>
    <w:next w:val="ESHeading3"/>
    <w:rsid w:val="00453B63"/>
    <w:pPr>
      <w:keepNext/>
      <w:spacing w:before="120" w:after="120"/>
    </w:pPr>
    <w:rPr>
      <w:rFonts w:ascii="Arial" w:hAnsi="Arial" w:cs="Arial"/>
      <w:bCs/>
      <w:color w:val="A80080"/>
      <w:sz w:val="22"/>
    </w:rPr>
  </w:style>
  <w:style w:type="paragraph" w:customStyle="1" w:styleId="ESHeading3">
    <w:name w:val="ES Heading 3"/>
    <w:basedOn w:val="ESHeading2"/>
    <w:rsid w:val="00453B63"/>
    <w:pPr>
      <w:keepNext w:val="0"/>
      <w:numPr>
        <w:numId w:val="4"/>
      </w:numPr>
      <w:tabs>
        <w:tab w:val="clear" w:pos="720"/>
        <w:tab w:val="num" w:pos="540"/>
      </w:tabs>
      <w:ind w:left="539" w:hanging="539"/>
    </w:pPr>
    <w:rPr>
      <w:color w:val="auto"/>
    </w:rPr>
  </w:style>
  <w:style w:type="paragraph" w:styleId="NormalWeb">
    <w:name w:val="Normal (Web)"/>
    <w:basedOn w:val="Normal"/>
    <w:rsid w:val="00453B63"/>
    <w:pPr>
      <w:spacing w:before="100" w:beforeAutospacing="1" w:after="100" w:afterAutospacing="1"/>
    </w:pPr>
    <w:rPr>
      <w:lang w:eastAsia="en-GB"/>
    </w:rPr>
  </w:style>
  <w:style w:type="paragraph" w:styleId="ListParagraph">
    <w:name w:val="List Paragraph"/>
    <w:basedOn w:val="Normal"/>
    <w:uiPriority w:val="34"/>
    <w:qFormat/>
    <w:rsid w:val="00453B63"/>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unhideWhenUsed/>
    <w:rsid w:val="00831D6F"/>
    <w:pPr>
      <w:tabs>
        <w:tab w:val="center" w:pos="4513"/>
        <w:tab w:val="right" w:pos="9026"/>
      </w:tabs>
    </w:pPr>
  </w:style>
  <w:style w:type="character" w:customStyle="1" w:styleId="FooterChar">
    <w:name w:val="Footer Char"/>
    <w:basedOn w:val="DefaultParagraphFont"/>
    <w:link w:val="Footer"/>
    <w:uiPriority w:val="99"/>
    <w:rsid w:val="00831D6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D0049"/>
    <w:rPr>
      <w:rFonts w:ascii="Tahoma" w:hAnsi="Tahoma" w:cs="Tahoma"/>
      <w:sz w:val="16"/>
      <w:szCs w:val="16"/>
    </w:rPr>
  </w:style>
  <w:style w:type="character" w:customStyle="1" w:styleId="BalloonTextChar">
    <w:name w:val="Balloon Text Char"/>
    <w:basedOn w:val="DefaultParagraphFont"/>
    <w:link w:val="BalloonText"/>
    <w:uiPriority w:val="99"/>
    <w:semiHidden/>
    <w:rsid w:val="00ED004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132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Care UK</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Taylor</dc:creator>
  <cp:lastModifiedBy>Lisa Dyson</cp:lastModifiedBy>
  <cp:revision>3</cp:revision>
  <dcterms:created xsi:type="dcterms:W3CDTF">2021-04-30T13:31:00Z</dcterms:created>
  <dcterms:modified xsi:type="dcterms:W3CDTF">2021-07-14T15:10:00Z</dcterms:modified>
</cp:coreProperties>
</file>