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AA212" w14:textId="77777777" w:rsidR="00531428" w:rsidRPr="001F1EB4" w:rsidRDefault="00531428" w:rsidP="008D7477">
      <w:pPr>
        <w:rPr>
          <w:rFonts w:eastAsia="Arial" w:cs="Arial"/>
          <w:sz w:val="22"/>
          <w:szCs w:val="22"/>
        </w:rPr>
      </w:pPr>
    </w:p>
    <w:p w14:paraId="225890F1" w14:textId="77777777" w:rsidR="00386556" w:rsidRPr="001F1EB4" w:rsidRDefault="00386556" w:rsidP="00386556">
      <w:pPr>
        <w:jc w:val="center"/>
        <w:rPr>
          <w:rFonts w:eastAsia="Arial" w:cs="Arial"/>
          <w:b/>
          <w:sz w:val="22"/>
          <w:szCs w:val="22"/>
        </w:rPr>
      </w:pPr>
      <w:r w:rsidRPr="001F1EB4">
        <w:rPr>
          <w:rFonts w:eastAsia="Arial" w:cs="Arial"/>
          <w:b/>
          <w:sz w:val="22"/>
          <w:szCs w:val="22"/>
        </w:rPr>
        <w:t>Job Description</w:t>
      </w:r>
    </w:p>
    <w:p w14:paraId="3ABD1F87" w14:textId="77777777" w:rsidR="00386556" w:rsidRPr="001F1EB4" w:rsidRDefault="00386556" w:rsidP="008D7477">
      <w:pPr>
        <w:rPr>
          <w:rFonts w:eastAsia="Arial" w:cs="Arial"/>
          <w:sz w:val="22"/>
          <w:szCs w:val="22"/>
        </w:rPr>
      </w:pPr>
    </w:p>
    <w:p w14:paraId="4B268FEC" w14:textId="77777777" w:rsidR="008C6485" w:rsidRPr="001F1EB4" w:rsidRDefault="00365A5A">
      <w:pPr>
        <w:rPr>
          <w:rFonts w:eastAsia="Arial" w:cs="Arial"/>
          <w:kern w:val="2"/>
          <w:sz w:val="22"/>
          <w:szCs w:val="22"/>
          <w14:ligatures w14:val="standardContextual"/>
        </w:rPr>
      </w:pPr>
      <w:r w:rsidRPr="001F1EB4">
        <w:rPr>
          <w:rFonts w:eastAsia="Arial" w:cs="Arial"/>
          <w:b/>
          <w:sz w:val="22"/>
          <w:szCs w:val="22"/>
        </w:rPr>
        <w:t xml:space="preserve">Job Title:   </w:t>
      </w:r>
      <w:r w:rsidRPr="001F1EB4">
        <w:rPr>
          <w:rFonts w:eastAsia="Arial" w:cs="Arial"/>
          <w:sz w:val="22"/>
          <w:szCs w:val="22"/>
        </w:rPr>
        <w:t>                Senior Business Development Manager</w:t>
      </w:r>
      <w:r w:rsidRPr="001F1EB4">
        <w:rPr>
          <w:rFonts w:eastAsia="Arial" w:cs="Arial"/>
          <w:b/>
          <w:sz w:val="22"/>
          <w:szCs w:val="22"/>
        </w:rPr>
        <w:t xml:space="preserve"> – </w:t>
      </w:r>
      <w:r w:rsidRPr="001F1EB4">
        <w:rPr>
          <w:rFonts w:eastAsia="Arial" w:cs="Arial"/>
          <w:sz w:val="22"/>
          <w:szCs w:val="22"/>
        </w:rPr>
        <w:t>Integrated Urgent Care (IUC)</w:t>
      </w:r>
    </w:p>
    <w:p w14:paraId="3F6E608F" w14:textId="77777777" w:rsidR="00386556" w:rsidRPr="001F1EB4" w:rsidRDefault="00386556" w:rsidP="00386556">
      <w:pPr>
        <w:ind w:left="2880" w:hanging="2880"/>
        <w:jc w:val="both"/>
        <w:rPr>
          <w:rFonts w:eastAsia="Arial" w:cs="Arial"/>
          <w:b/>
          <w:sz w:val="22"/>
          <w:szCs w:val="22"/>
        </w:rPr>
      </w:pPr>
    </w:p>
    <w:p w14:paraId="058C379B" w14:textId="77777777" w:rsidR="00386556" w:rsidRPr="001F1EB4" w:rsidRDefault="008C6485">
      <w:pPr>
        <w:ind w:left="2880" w:hanging="2880"/>
        <w:jc w:val="both"/>
        <w:rPr>
          <w:rFonts w:eastAsia="Arial" w:cs="Arial"/>
          <w:sz w:val="22"/>
          <w:szCs w:val="22"/>
        </w:rPr>
      </w:pPr>
      <w:r w:rsidRPr="001F1EB4">
        <w:rPr>
          <w:rFonts w:eastAsia="Arial" w:cs="Arial"/>
          <w:b/>
          <w:sz w:val="22"/>
          <w:szCs w:val="22"/>
        </w:rPr>
        <w:t xml:space="preserve">Responsible to:          </w:t>
      </w:r>
      <w:r w:rsidRPr="001F1EB4">
        <w:rPr>
          <w:rFonts w:eastAsia="Arial" w:cs="Arial"/>
          <w:sz w:val="22"/>
          <w:szCs w:val="22"/>
        </w:rPr>
        <w:t xml:space="preserve">Deputy Head of Business Development – </w:t>
      </w:r>
      <w:r w:rsidR="004543D0" w:rsidRPr="001F1EB4">
        <w:rPr>
          <w:rFonts w:eastAsia="Arial" w:cs="Arial"/>
          <w:sz w:val="22"/>
          <w:szCs w:val="22"/>
        </w:rPr>
        <w:t>Integrated Urgent Care</w:t>
      </w:r>
    </w:p>
    <w:p w14:paraId="74D54308" w14:textId="77777777" w:rsidR="00386556" w:rsidRPr="001F1EB4" w:rsidRDefault="00386556" w:rsidP="00386556">
      <w:pPr>
        <w:ind w:left="2880" w:hanging="2880"/>
        <w:jc w:val="both"/>
        <w:rPr>
          <w:rFonts w:eastAsia="Arial" w:cs="Arial"/>
          <w:b/>
          <w:sz w:val="22"/>
          <w:szCs w:val="22"/>
        </w:rPr>
      </w:pPr>
    </w:p>
    <w:p w14:paraId="3479725B" w14:textId="77777777" w:rsidR="00386556" w:rsidRPr="001F1EB4" w:rsidRDefault="00386556" w:rsidP="00386556">
      <w:pPr>
        <w:jc w:val="both"/>
        <w:rPr>
          <w:rFonts w:eastAsia="Arial" w:cs="Arial"/>
          <w:sz w:val="22"/>
          <w:szCs w:val="22"/>
        </w:rPr>
      </w:pPr>
      <w:r w:rsidRPr="001F1EB4">
        <w:rPr>
          <w:rFonts w:eastAsia="Arial" w:cs="Arial"/>
          <w:b/>
          <w:sz w:val="22"/>
          <w:szCs w:val="22"/>
        </w:rPr>
        <w:t>Location:</w:t>
      </w:r>
      <w:r w:rsidRPr="001F1EB4">
        <w:tab/>
      </w:r>
      <w:r w:rsidRPr="001F1EB4">
        <w:rPr>
          <w:rFonts w:eastAsia="Arial" w:cs="Arial"/>
          <w:b/>
          <w:sz w:val="22"/>
          <w:szCs w:val="22"/>
        </w:rPr>
        <w:t xml:space="preserve">         </w:t>
      </w:r>
      <w:r w:rsidRPr="001F1EB4">
        <w:tab/>
      </w:r>
      <w:r w:rsidRPr="001F1EB4">
        <w:tab/>
      </w:r>
      <w:r w:rsidRPr="001F1EB4">
        <w:rPr>
          <w:rFonts w:eastAsia="Arial" w:cs="Arial"/>
          <w:sz w:val="22"/>
          <w:szCs w:val="22"/>
        </w:rPr>
        <w:t xml:space="preserve">National </w:t>
      </w:r>
    </w:p>
    <w:p w14:paraId="3224EEFE" w14:textId="77777777" w:rsidR="00386556" w:rsidRPr="001F1EB4" w:rsidRDefault="00386556" w:rsidP="00386556">
      <w:pPr>
        <w:jc w:val="both"/>
        <w:rPr>
          <w:rFonts w:eastAsia="Arial" w:cs="Arial"/>
          <w:b/>
          <w:sz w:val="22"/>
          <w:szCs w:val="22"/>
        </w:rPr>
      </w:pPr>
    </w:p>
    <w:p w14:paraId="4DF14942" w14:textId="77777777" w:rsidR="00386556" w:rsidRPr="001F1EB4" w:rsidRDefault="00590D1F" w:rsidP="00386556">
      <w:pPr>
        <w:ind w:left="2160" w:firstLine="108"/>
        <w:jc w:val="both"/>
        <w:rPr>
          <w:rFonts w:eastAsia="Arial" w:cs="Arial"/>
          <w:sz w:val="22"/>
          <w:szCs w:val="22"/>
        </w:rPr>
      </w:pPr>
      <w:r w:rsidRPr="001F1EB4">
        <w:rPr>
          <w:rFonts w:eastAsia="Arial" w:cs="Arial"/>
          <w:sz w:val="22"/>
          <w:szCs w:val="22"/>
        </w:rPr>
        <w:t xml:space="preserve">Remote working with </w:t>
      </w:r>
      <w:r w:rsidR="00386556" w:rsidRPr="001F1EB4">
        <w:rPr>
          <w:rFonts w:eastAsia="Arial" w:cs="Arial"/>
          <w:sz w:val="22"/>
          <w:szCs w:val="22"/>
        </w:rPr>
        <w:t xml:space="preserve">Reading </w:t>
      </w:r>
      <w:r w:rsidRPr="001F1EB4">
        <w:rPr>
          <w:rFonts w:eastAsia="Arial" w:cs="Arial"/>
          <w:sz w:val="22"/>
          <w:szCs w:val="22"/>
        </w:rPr>
        <w:t>as the designated base</w:t>
      </w:r>
      <w:r w:rsidR="00386556" w:rsidRPr="001F1EB4">
        <w:rPr>
          <w:rFonts w:eastAsia="Arial" w:cs="Arial"/>
          <w:sz w:val="22"/>
          <w:szCs w:val="22"/>
        </w:rPr>
        <w:t xml:space="preserve"> </w:t>
      </w:r>
    </w:p>
    <w:p w14:paraId="3C9451A7" w14:textId="77777777" w:rsidR="00386556" w:rsidRPr="001F1EB4" w:rsidRDefault="00386556" w:rsidP="00386556">
      <w:pPr>
        <w:jc w:val="both"/>
        <w:rPr>
          <w:rFonts w:eastAsia="Arial" w:cs="Arial"/>
          <w:sz w:val="22"/>
          <w:szCs w:val="22"/>
        </w:rPr>
      </w:pPr>
    </w:p>
    <w:p w14:paraId="210D43FE" w14:textId="42C2233E" w:rsidR="00386556" w:rsidRPr="001F1EB4" w:rsidRDefault="00386556" w:rsidP="00386556">
      <w:pPr>
        <w:jc w:val="both"/>
        <w:rPr>
          <w:rFonts w:eastAsia="Arial" w:cs="Arial"/>
          <w:sz w:val="22"/>
          <w:szCs w:val="22"/>
        </w:rPr>
      </w:pPr>
      <w:r w:rsidRPr="001F1EB4">
        <w:rPr>
          <w:rFonts w:eastAsia="Arial" w:cs="Arial"/>
          <w:b/>
          <w:sz w:val="22"/>
          <w:szCs w:val="22"/>
        </w:rPr>
        <w:t>Salary:</w:t>
      </w:r>
      <w:r w:rsidR="00590D1F" w:rsidRPr="001F1EB4">
        <w:tab/>
      </w:r>
      <w:r w:rsidR="00590D1F" w:rsidRPr="001F1EB4">
        <w:tab/>
      </w:r>
      <w:r w:rsidR="00590D1F" w:rsidRPr="001F1EB4">
        <w:tab/>
      </w:r>
      <w:r w:rsidR="00590D1F" w:rsidRPr="001F1EB4">
        <w:rPr>
          <w:rFonts w:eastAsia="Arial" w:cs="Arial"/>
          <w:sz w:val="22"/>
          <w:szCs w:val="22"/>
        </w:rPr>
        <w:t>circa £5</w:t>
      </w:r>
      <w:r w:rsidR="006D2D9E" w:rsidRPr="001F1EB4">
        <w:rPr>
          <w:rFonts w:eastAsia="Arial" w:cs="Arial"/>
          <w:sz w:val="22"/>
          <w:szCs w:val="22"/>
        </w:rPr>
        <w:t>5</w:t>
      </w:r>
      <w:r w:rsidRPr="001F1EB4">
        <w:rPr>
          <w:rFonts w:eastAsia="Arial" w:cs="Arial"/>
          <w:sz w:val="22"/>
          <w:szCs w:val="22"/>
        </w:rPr>
        <w:t>k per annum plus car allowance.</w:t>
      </w:r>
    </w:p>
    <w:p w14:paraId="14F63653" w14:textId="77777777" w:rsidR="00386556" w:rsidRPr="001F1EB4" w:rsidRDefault="00386556" w:rsidP="00386556">
      <w:pPr>
        <w:jc w:val="both"/>
        <w:rPr>
          <w:rFonts w:eastAsia="Arial" w:cs="Arial"/>
          <w:sz w:val="22"/>
          <w:szCs w:val="22"/>
        </w:rPr>
      </w:pPr>
    </w:p>
    <w:p w14:paraId="448ED9D4" w14:textId="77777777" w:rsidR="00386556" w:rsidRPr="001F1EB4" w:rsidRDefault="00386556" w:rsidP="00386556">
      <w:pPr>
        <w:ind w:left="2265" w:hanging="2265"/>
        <w:jc w:val="both"/>
        <w:rPr>
          <w:rFonts w:eastAsia="Arial" w:cs="Arial"/>
          <w:sz w:val="22"/>
          <w:szCs w:val="22"/>
        </w:rPr>
      </w:pPr>
      <w:r w:rsidRPr="001F1EB4">
        <w:rPr>
          <w:rFonts w:eastAsia="Arial" w:cs="Arial"/>
          <w:b/>
          <w:sz w:val="22"/>
          <w:szCs w:val="22"/>
        </w:rPr>
        <w:t>Commission:</w:t>
      </w:r>
      <w:r w:rsidRPr="001F1EB4">
        <w:rPr>
          <w:rFonts w:eastAsia="Arial" w:cs="Arial"/>
          <w:sz w:val="22"/>
          <w:szCs w:val="22"/>
        </w:rPr>
        <w:t xml:space="preserve">             </w:t>
      </w:r>
      <w:r w:rsidRPr="001F1EB4">
        <w:tab/>
      </w:r>
      <w:r w:rsidRPr="001F1EB4">
        <w:rPr>
          <w:rFonts w:eastAsia="Arial" w:cs="Arial"/>
          <w:sz w:val="22"/>
          <w:szCs w:val="22"/>
        </w:rPr>
        <w:t>up to 30% via the PPG discretionary commission scheme for tender wins, reviewed and revised annually</w:t>
      </w:r>
    </w:p>
    <w:p w14:paraId="37478564" w14:textId="77777777" w:rsidR="00386556" w:rsidRPr="001F1EB4" w:rsidRDefault="00386556" w:rsidP="00386556">
      <w:pPr>
        <w:ind w:left="2160" w:firstLine="108"/>
        <w:jc w:val="both"/>
        <w:rPr>
          <w:rFonts w:eastAsia="Arial" w:cs="Arial"/>
          <w:sz w:val="22"/>
          <w:szCs w:val="22"/>
        </w:rPr>
      </w:pPr>
    </w:p>
    <w:p w14:paraId="4DD50BF8" w14:textId="77777777" w:rsidR="00386556" w:rsidRPr="001F1EB4" w:rsidRDefault="00386556" w:rsidP="00386556">
      <w:pPr>
        <w:jc w:val="both"/>
        <w:rPr>
          <w:rFonts w:eastAsia="Arial" w:cs="Arial"/>
          <w:sz w:val="22"/>
          <w:szCs w:val="22"/>
        </w:rPr>
      </w:pPr>
    </w:p>
    <w:p w14:paraId="0138FD3E" w14:textId="77777777" w:rsidR="00386556" w:rsidRPr="001F1EB4" w:rsidRDefault="00386556" w:rsidP="00386556">
      <w:pPr>
        <w:pStyle w:val="Heading2"/>
        <w:jc w:val="both"/>
        <w:rPr>
          <w:rFonts w:eastAsia="Arial"/>
          <w:sz w:val="22"/>
          <w:szCs w:val="22"/>
        </w:rPr>
      </w:pPr>
      <w:r w:rsidRPr="001F1EB4">
        <w:rPr>
          <w:rFonts w:eastAsia="Arial"/>
          <w:sz w:val="22"/>
          <w:szCs w:val="22"/>
        </w:rPr>
        <w:t xml:space="preserve">JOB SUMMARY </w:t>
      </w:r>
    </w:p>
    <w:p w14:paraId="0257E654" w14:textId="77777777" w:rsidR="00386556" w:rsidRPr="001F1EB4" w:rsidRDefault="00386556" w:rsidP="00386556">
      <w:pPr>
        <w:rPr>
          <w:rFonts w:eastAsia="Arial" w:cs="Arial"/>
          <w:sz w:val="22"/>
          <w:szCs w:val="22"/>
        </w:rPr>
      </w:pPr>
    </w:p>
    <w:p w14:paraId="2064EC46" w14:textId="77777777" w:rsidR="00386556" w:rsidRPr="001F1EB4" w:rsidRDefault="008C6485">
      <w:pPr>
        <w:jc w:val="both"/>
        <w:rPr>
          <w:rFonts w:eastAsia="Arial" w:cs="Arial"/>
          <w:sz w:val="22"/>
          <w:szCs w:val="22"/>
        </w:rPr>
      </w:pPr>
      <w:r w:rsidRPr="001F1EB4">
        <w:rPr>
          <w:rFonts w:eastAsia="Arial" w:cs="Arial"/>
          <w:sz w:val="22"/>
          <w:szCs w:val="22"/>
        </w:rPr>
        <w:t xml:space="preserve">The post-holder will be a key leader in Business Development for </w:t>
      </w:r>
      <w:r w:rsidR="00A468A6" w:rsidRPr="001F1EB4">
        <w:rPr>
          <w:rFonts w:eastAsia="Arial" w:cs="Arial"/>
          <w:sz w:val="22"/>
          <w:szCs w:val="22"/>
        </w:rPr>
        <w:t>Integrated Urgent Care (IUC).</w:t>
      </w:r>
      <w:r w:rsidRPr="001F1EB4">
        <w:rPr>
          <w:rFonts w:eastAsia="Arial" w:cs="Arial"/>
          <w:sz w:val="22"/>
          <w:szCs w:val="22"/>
        </w:rPr>
        <w:t xml:space="preserve"> The main responsibility will be to make a significant contribution to achieving targets for new business growth and retention/renewal of existing service contracts through leading responses to opportunities, both as part</w:t>
      </w:r>
      <w:r w:rsidR="00A468A6" w:rsidRPr="001F1EB4">
        <w:rPr>
          <w:rFonts w:eastAsia="Arial" w:cs="Arial"/>
          <w:sz w:val="22"/>
          <w:szCs w:val="22"/>
        </w:rPr>
        <w:t xml:space="preserve"> of</w:t>
      </w:r>
      <w:r w:rsidRPr="001F1EB4">
        <w:rPr>
          <w:rFonts w:eastAsia="Arial" w:cs="Arial"/>
          <w:sz w:val="22"/>
          <w:szCs w:val="22"/>
        </w:rPr>
        <w:t xml:space="preserve">, and outside of, formal procurement. This will include working closely with operational colleagues to agree and assess potential growth opportunities, undertaking market intelligence of </w:t>
      </w:r>
      <w:r w:rsidR="00A468A6" w:rsidRPr="001F1EB4">
        <w:rPr>
          <w:rFonts w:eastAsia="Arial" w:cs="Arial"/>
          <w:sz w:val="22"/>
          <w:szCs w:val="22"/>
        </w:rPr>
        <w:t>commissioners</w:t>
      </w:r>
      <w:r w:rsidRPr="001F1EB4">
        <w:rPr>
          <w:rFonts w:eastAsia="Arial" w:cs="Arial"/>
          <w:sz w:val="22"/>
          <w:szCs w:val="22"/>
        </w:rPr>
        <w:t xml:space="preserve"> and competitors</w:t>
      </w:r>
      <w:r w:rsidR="00A468A6" w:rsidRPr="001F1EB4">
        <w:rPr>
          <w:rFonts w:eastAsia="Arial" w:cs="Arial"/>
          <w:sz w:val="22"/>
          <w:szCs w:val="22"/>
        </w:rPr>
        <w:t>,</w:t>
      </w:r>
      <w:r w:rsidRPr="001F1EB4">
        <w:rPr>
          <w:rFonts w:eastAsia="Arial" w:cs="Arial"/>
          <w:sz w:val="22"/>
          <w:szCs w:val="22"/>
        </w:rPr>
        <w:t xml:space="preserve"> and agreeing partnership arrangements with fellow providers.</w:t>
      </w:r>
    </w:p>
    <w:p w14:paraId="0AEA3E5C" w14:textId="77777777" w:rsidR="00386556" w:rsidRPr="001F1EB4" w:rsidRDefault="00386556" w:rsidP="00386556">
      <w:pPr>
        <w:jc w:val="both"/>
        <w:rPr>
          <w:rFonts w:eastAsia="Arial" w:cs="Arial"/>
          <w:sz w:val="22"/>
          <w:szCs w:val="22"/>
        </w:rPr>
      </w:pPr>
    </w:p>
    <w:p w14:paraId="048E60EF" w14:textId="77777777" w:rsidR="00386556" w:rsidRPr="001F1EB4" w:rsidRDefault="008D74F4">
      <w:pPr>
        <w:jc w:val="both"/>
      </w:pPr>
      <w:r w:rsidRPr="001F1EB4">
        <w:rPr>
          <w:rFonts w:eastAsia="Arial" w:cs="Arial"/>
          <w:sz w:val="22"/>
          <w:szCs w:val="22"/>
        </w:rPr>
        <w:t>This post will specifically focus on Integrated Urgent Care, including NHS 111, Clinical Assessment Services, GP Out of Hours, urgent treatment, single point of access and associated urgent and emergency care pathway opportunities.</w:t>
      </w:r>
    </w:p>
    <w:p w14:paraId="4E6221EA" w14:textId="1E2964B3" w:rsidR="768A0314" w:rsidRPr="001F1EB4" w:rsidRDefault="768A0314" w:rsidP="768A0314">
      <w:pPr>
        <w:jc w:val="both"/>
        <w:rPr>
          <w:rFonts w:eastAsia="Arial" w:cs="Arial"/>
          <w:sz w:val="22"/>
          <w:szCs w:val="22"/>
        </w:rPr>
      </w:pPr>
    </w:p>
    <w:p w14:paraId="3F419EB2" w14:textId="3A43ACA5" w:rsidR="2A7D900A" w:rsidRPr="001F1EB4" w:rsidRDefault="2A7D900A" w:rsidP="768A0314">
      <w:pPr>
        <w:spacing w:line="259" w:lineRule="auto"/>
        <w:jc w:val="both"/>
        <w:rPr>
          <w:rFonts w:eastAsia="Arial" w:cs="Arial"/>
          <w:sz w:val="22"/>
          <w:szCs w:val="22"/>
        </w:rPr>
      </w:pPr>
      <w:r w:rsidRPr="001F1EB4">
        <w:rPr>
          <w:rFonts w:eastAsia="Arial" w:cs="Arial"/>
          <w:sz w:val="22"/>
          <w:szCs w:val="22"/>
        </w:rPr>
        <w:t xml:space="preserve">The post-holder will combine strong bid and project management skills with an engaging, collaborative leadership style. </w:t>
      </w:r>
      <w:r w:rsidR="2D3ADE36" w:rsidRPr="001F1EB4">
        <w:rPr>
          <w:rFonts w:eastAsia="Arial" w:cs="Arial"/>
          <w:sz w:val="22"/>
          <w:szCs w:val="22"/>
        </w:rPr>
        <w:t xml:space="preserve">They </w:t>
      </w:r>
      <w:r w:rsidRPr="001F1EB4">
        <w:rPr>
          <w:rFonts w:eastAsia="Arial" w:cs="Arial"/>
          <w:sz w:val="22"/>
          <w:szCs w:val="22"/>
        </w:rPr>
        <w:t>will be skilled at bringing together people with different priorities, building enthusiasm around a shared goal and helping colleagues understand not only what is needed, but why their contribution matters.</w:t>
      </w:r>
    </w:p>
    <w:p w14:paraId="2827A9C8" w14:textId="77777777" w:rsidR="00386556" w:rsidRPr="001F1EB4" w:rsidRDefault="00386556" w:rsidP="00386556">
      <w:pPr>
        <w:jc w:val="both"/>
        <w:rPr>
          <w:rFonts w:eastAsia="Arial" w:cs="Arial"/>
          <w:sz w:val="22"/>
          <w:szCs w:val="22"/>
        </w:rPr>
      </w:pPr>
    </w:p>
    <w:p w14:paraId="14A9219F" w14:textId="77777777" w:rsidR="00386556" w:rsidRPr="001F1EB4" w:rsidRDefault="00386556" w:rsidP="00386556">
      <w:pPr>
        <w:jc w:val="both"/>
        <w:rPr>
          <w:rFonts w:eastAsia="Arial" w:cs="Arial"/>
          <w:sz w:val="22"/>
          <w:szCs w:val="22"/>
        </w:rPr>
      </w:pPr>
      <w:r w:rsidRPr="001F1EB4">
        <w:rPr>
          <w:rFonts w:eastAsia="Arial" w:cs="Arial"/>
          <w:sz w:val="22"/>
          <w:szCs w:val="22"/>
        </w:rPr>
        <w:t>Although this post will have a specific focus, the post holder will be expected to work flexibly to support other business development opportunities should the need arise. Those opportunities may be drawn from existing Practice Plus Group’s services or new service areas.</w:t>
      </w:r>
    </w:p>
    <w:p w14:paraId="377B7A93" w14:textId="77777777" w:rsidR="00386556" w:rsidRPr="001F1EB4" w:rsidRDefault="00386556" w:rsidP="00386556">
      <w:pPr>
        <w:jc w:val="both"/>
        <w:rPr>
          <w:rFonts w:eastAsia="Arial" w:cs="Arial"/>
          <w:sz w:val="22"/>
          <w:szCs w:val="22"/>
        </w:rPr>
      </w:pPr>
    </w:p>
    <w:p w14:paraId="171A1A85" w14:textId="77777777" w:rsidR="00386556" w:rsidRPr="001F1EB4" w:rsidRDefault="00386556" w:rsidP="00386556">
      <w:pPr>
        <w:jc w:val="both"/>
        <w:rPr>
          <w:rFonts w:eastAsia="Arial" w:cs="Arial"/>
          <w:sz w:val="22"/>
          <w:szCs w:val="22"/>
        </w:rPr>
      </w:pPr>
    </w:p>
    <w:p w14:paraId="5F780DDF" w14:textId="77777777" w:rsidR="00386556" w:rsidRPr="001F1EB4" w:rsidRDefault="00386556" w:rsidP="00386556">
      <w:pPr>
        <w:jc w:val="both"/>
        <w:rPr>
          <w:rFonts w:eastAsia="Arial" w:cs="Arial"/>
          <w:sz w:val="22"/>
          <w:szCs w:val="22"/>
        </w:rPr>
      </w:pPr>
      <w:r w:rsidRPr="001F1EB4">
        <w:rPr>
          <w:rFonts w:eastAsia="Arial" w:cs="Arial"/>
          <w:b/>
          <w:sz w:val="22"/>
          <w:szCs w:val="22"/>
        </w:rPr>
        <w:t>KEY WORKING RELATIONSHIPS:</w:t>
      </w:r>
      <w:r w:rsidRPr="001F1EB4">
        <w:tab/>
      </w:r>
      <w:r w:rsidRPr="001F1EB4">
        <w:tab/>
      </w:r>
    </w:p>
    <w:p w14:paraId="1BB90EA3" w14:textId="77777777" w:rsidR="00386556" w:rsidRPr="001F1EB4" w:rsidRDefault="00386556" w:rsidP="00386556">
      <w:pPr>
        <w:ind w:left="2880"/>
        <w:rPr>
          <w:rFonts w:eastAsia="Arial" w:cs="Arial"/>
          <w:sz w:val="22"/>
          <w:szCs w:val="22"/>
        </w:rPr>
      </w:pPr>
    </w:p>
    <w:p w14:paraId="0A01B7E4" w14:textId="77777777" w:rsidR="00386556" w:rsidRPr="001F1EB4" w:rsidRDefault="008C6485" w:rsidP="00A2641C">
      <w:pPr>
        <w:pStyle w:val="ListParagraph"/>
        <w:numPr>
          <w:ilvl w:val="0"/>
          <w:numId w:val="7"/>
        </w:numPr>
        <w:rPr>
          <w:rFonts w:ascii="Arial" w:eastAsia="Arial" w:hAnsi="Arial" w:cs="Arial"/>
          <w:sz w:val="22"/>
          <w:szCs w:val="22"/>
        </w:rPr>
      </w:pPr>
      <w:r w:rsidRPr="001F1EB4">
        <w:rPr>
          <w:rFonts w:ascii="Arial" w:eastAsia="Arial" w:hAnsi="Arial" w:cs="Arial"/>
          <w:sz w:val="22"/>
          <w:szCs w:val="22"/>
        </w:rPr>
        <w:t xml:space="preserve">Practice Plus Group colleagues in all service lines – especially </w:t>
      </w:r>
      <w:r w:rsidR="00A2641C" w:rsidRPr="001F1EB4">
        <w:rPr>
          <w:rFonts w:ascii="Arial" w:eastAsia="Arial" w:hAnsi="Arial" w:cs="Arial"/>
          <w:sz w:val="22"/>
          <w:szCs w:val="22"/>
        </w:rPr>
        <w:t>Integrated Urgent Care</w:t>
      </w:r>
      <w:r w:rsidRPr="001F1EB4">
        <w:rPr>
          <w:rFonts w:ascii="Arial" w:eastAsia="Arial" w:hAnsi="Arial" w:cs="Arial"/>
          <w:sz w:val="22"/>
          <w:szCs w:val="22"/>
        </w:rPr>
        <w:t>, and support functions</w:t>
      </w:r>
    </w:p>
    <w:p w14:paraId="52C0768C" w14:textId="77777777" w:rsidR="00386556" w:rsidRPr="001F1EB4" w:rsidRDefault="00386556"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Primary Care Senior Leadership Team</w:t>
      </w:r>
    </w:p>
    <w:p w14:paraId="3C90AE47" w14:textId="6580ED95" w:rsidR="00386556" w:rsidRPr="001F1EB4" w:rsidRDefault="006D2D9E"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Wider Business Development Team</w:t>
      </w:r>
    </w:p>
    <w:p w14:paraId="157AB655" w14:textId="2B201E02" w:rsidR="00386556" w:rsidRPr="001F1EB4" w:rsidRDefault="00386556"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NHS England</w:t>
      </w:r>
      <w:r w:rsidR="006D2D9E" w:rsidRPr="001F1EB4">
        <w:rPr>
          <w:rFonts w:ascii="Arial" w:eastAsia="Arial" w:hAnsi="Arial" w:cs="Arial"/>
          <w:sz w:val="22"/>
          <w:szCs w:val="22"/>
        </w:rPr>
        <w:t xml:space="preserve"> and ICB</w:t>
      </w:r>
      <w:r w:rsidRPr="001F1EB4">
        <w:rPr>
          <w:rFonts w:ascii="Arial" w:eastAsia="Arial" w:hAnsi="Arial" w:cs="Arial"/>
          <w:sz w:val="22"/>
          <w:szCs w:val="22"/>
        </w:rPr>
        <w:t xml:space="preserve"> Managers</w:t>
      </w:r>
    </w:p>
    <w:p w14:paraId="1FB19ADF" w14:textId="77777777" w:rsidR="00386556" w:rsidRPr="001F1EB4" w:rsidRDefault="00386556"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Commercial partners</w:t>
      </w:r>
    </w:p>
    <w:p w14:paraId="7B8F1521" w14:textId="77777777" w:rsidR="00386556" w:rsidRPr="001F1EB4" w:rsidRDefault="00386556"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Subcontractors and operational partners</w:t>
      </w:r>
    </w:p>
    <w:p w14:paraId="3B2A9510" w14:textId="77777777" w:rsidR="00386556" w:rsidRPr="001F1EB4" w:rsidRDefault="00386556"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Local clinicians</w:t>
      </w:r>
    </w:p>
    <w:p w14:paraId="6BA56D3D" w14:textId="77777777" w:rsidR="00386556" w:rsidRPr="001F1EB4" w:rsidRDefault="00386556" w:rsidP="006D2D9E">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lastRenderedPageBreak/>
        <w:t>Local patient groups</w:t>
      </w:r>
    </w:p>
    <w:p w14:paraId="5524BCC8" w14:textId="604B96E2" w:rsidR="006D2D9E" w:rsidRPr="001F1EB4" w:rsidRDefault="00386556" w:rsidP="768A0314">
      <w:pPr>
        <w:pStyle w:val="ListParagraph"/>
        <w:numPr>
          <w:ilvl w:val="0"/>
          <w:numId w:val="7"/>
        </w:numPr>
        <w:tabs>
          <w:tab w:val="num" w:pos="3240"/>
        </w:tabs>
        <w:rPr>
          <w:rFonts w:ascii="Arial" w:eastAsia="Arial" w:hAnsi="Arial" w:cs="Arial"/>
          <w:sz w:val="22"/>
          <w:szCs w:val="22"/>
        </w:rPr>
      </w:pPr>
      <w:r w:rsidRPr="001F1EB4">
        <w:rPr>
          <w:rFonts w:ascii="Arial" w:eastAsia="Arial" w:hAnsi="Arial" w:cs="Arial"/>
          <w:sz w:val="22"/>
          <w:szCs w:val="22"/>
        </w:rPr>
        <w:t>Mobilisation Manager</w:t>
      </w:r>
    </w:p>
    <w:p w14:paraId="638DCCF7" w14:textId="01D8E68F" w:rsidR="768A0314" w:rsidRPr="001F1EB4" w:rsidRDefault="768A0314" w:rsidP="768A0314">
      <w:pPr>
        <w:pStyle w:val="ListParagraph"/>
        <w:tabs>
          <w:tab w:val="num" w:pos="3240"/>
        </w:tabs>
        <w:rPr>
          <w:rFonts w:ascii="Arial" w:eastAsia="Arial" w:hAnsi="Arial" w:cs="Arial"/>
          <w:sz w:val="22"/>
          <w:szCs w:val="22"/>
        </w:rPr>
      </w:pPr>
    </w:p>
    <w:p w14:paraId="4BA9F8AB" w14:textId="77777777" w:rsidR="00386556" w:rsidRPr="001F1EB4" w:rsidRDefault="00386556" w:rsidP="00386556">
      <w:pPr>
        <w:pStyle w:val="Heading7"/>
        <w:rPr>
          <w:rFonts w:ascii="Arial" w:eastAsia="Arial" w:hAnsi="Arial" w:cs="Arial"/>
          <w:b/>
          <w:i w:val="0"/>
          <w:color w:val="auto"/>
          <w:sz w:val="22"/>
          <w:szCs w:val="22"/>
          <w:u w:val="single"/>
        </w:rPr>
      </w:pPr>
      <w:r w:rsidRPr="001F1EB4">
        <w:rPr>
          <w:rFonts w:ascii="Arial" w:eastAsia="Arial" w:hAnsi="Arial" w:cs="Arial"/>
          <w:b/>
          <w:i w:val="0"/>
          <w:color w:val="auto"/>
          <w:sz w:val="22"/>
          <w:szCs w:val="22"/>
          <w:u w:val="single"/>
        </w:rPr>
        <w:t>Principal Duties and Responsibilities</w:t>
      </w:r>
    </w:p>
    <w:p w14:paraId="7D2F5489" w14:textId="58C4629C" w:rsidR="00C55B52" w:rsidRPr="001F1EB4" w:rsidRDefault="00C55B52" w:rsidP="1E555E08">
      <w:pPr>
        <w:ind w:left="720"/>
        <w:jc w:val="both"/>
        <w:rPr>
          <w:rFonts w:eastAsia="Arial" w:cs="Arial"/>
          <w:sz w:val="22"/>
          <w:szCs w:val="22"/>
        </w:rPr>
      </w:pPr>
    </w:p>
    <w:p w14:paraId="1BCB10EB" w14:textId="6083D324" w:rsidR="00D15E02" w:rsidRPr="001F1EB4" w:rsidRDefault="00D15E02" w:rsidP="00F83272">
      <w:pPr>
        <w:numPr>
          <w:ilvl w:val="0"/>
          <w:numId w:val="3"/>
        </w:numPr>
        <w:jc w:val="both"/>
        <w:rPr>
          <w:rFonts w:eastAsia="Arial" w:cs="Arial"/>
          <w:sz w:val="22"/>
          <w:szCs w:val="22"/>
        </w:rPr>
      </w:pPr>
      <w:r w:rsidRPr="001F1EB4">
        <w:rPr>
          <w:rFonts w:eastAsia="Arial" w:cs="Arial"/>
          <w:sz w:val="22"/>
          <w:szCs w:val="22"/>
        </w:rPr>
        <w:t xml:space="preserve">For the </w:t>
      </w:r>
      <w:r w:rsidR="00386556" w:rsidRPr="001F1EB4">
        <w:rPr>
          <w:rFonts w:eastAsia="Arial" w:cs="Arial"/>
          <w:sz w:val="22"/>
          <w:szCs w:val="22"/>
        </w:rPr>
        <w:t>pr</w:t>
      </w:r>
      <w:r w:rsidR="00211706" w:rsidRPr="001F1EB4">
        <w:rPr>
          <w:rFonts w:eastAsia="Arial" w:cs="Arial"/>
          <w:sz w:val="22"/>
          <w:szCs w:val="22"/>
        </w:rPr>
        <w:t>eparation and submission of proposals</w:t>
      </w:r>
      <w:r w:rsidR="00386556" w:rsidRPr="001F1EB4">
        <w:rPr>
          <w:rFonts w:eastAsia="Arial" w:cs="Arial"/>
          <w:sz w:val="22"/>
          <w:szCs w:val="22"/>
        </w:rPr>
        <w:t xml:space="preserve"> for new </w:t>
      </w:r>
      <w:r w:rsidR="00C537A2" w:rsidRPr="001F1EB4">
        <w:rPr>
          <w:rFonts w:eastAsia="Arial" w:cs="Arial"/>
          <w:sz w:val="22"/>
          <w:szCs w:val="22"/>
        </w:rPr>
        <w:t>and retention contracts</w:t>
      </w:r>
      <w:r w:rsidRPr="001F1EB4">
        <w:rPr>
          <w:rFonts w:eastAsia="Arial" w:cs="Arial"/>
          <w:sz w:val="22"/>
          <w:szCs w:val="22"/>
        </w:rPr>
        <w:t xml:space="preserve"> t</w:t>
      </w:r>
      <w:r w:rsidR="00386556" w:rsidRPr="001F1EB4">
        <w:rPr>
          <w:rFonts w:eastAsia="Arial" w:cs="Arial"/>
          <w:sz w:val="22"/>
          <w:szCs w:val="22"/>
        </w:rPr>
        <w:t>he pos</w:t>
      </w:r>
      <w:r w:rsidRPr="001F1EB4">
        <w:rPr>
          <w:rFonts w:eastAsia="Arial" w:cs="Arial"/>
          <w:sz w:val="22"/>
          <w:szCs w:val="22"/>
        </w:rPr>
        <w:t xml:space="preserve">t holder will be responsible for </w:t>
      </w:r>
      <w:r w:rsidR="2A91C361" w:rsidRPr="001F1EB4">
        <w:rPr>
          <w:rFonts w:eastAsia="Arial" w:cs="Arial"/>
          <w:sz w:val="22"/>
          <w:szCs w:val="22"/>
        </w:rPr>
        <w:t xml:space="preserve">project managing the proposal process, </w:t>
      </w:r>
      <w:r w:rsidRPr="001F1EB4">
        <w:rPr>
          <w:rFonts w:eastAsia="Arial" w:cs="Arial"/>
          <w:sz w:val="22"/>
          <w:szCs w:val="22"/>
        </w:rPr>
        <w:t xml:space="preserve">the quality of the proposal submission, bid writing, developing the business case and working with </w:t>
      </w:r>
      <w:r w:rsidR="006D2D9E" w:rsidRPr="001F1EB4">
        <w:rPr>
          <w:rFonts w:eastAsia="Arial" w:cs="Arial"/>
          <w:sz w:val="22"/>
          <w:szCs w:val="22"/>
        </w:rPr>
        <w:t>the</w:t>
      </w:r>
      <w:r w:rsidRPr="001F1EB4">
        <w:rPr>
          <w:rFonts w:eastAsia="Arial" w:cs="Arial"/>
          <w:sz w:val="22"/>
          <w:szCs w:val="22"/>
        </w:rPr>
        <w:t xml:space="preserve"> business development team, subject matter experts and colleagues in operations, clinical governance, HR, IM&amp;T, finance, Commercial and Estates. </w:t>
      </w:r>
    </w:p>
    <w:p w14:paraId="5854D8AB" w14:textId="77777777" w:rsidR="00D15E02" w:rsidRPr="001F1EB4" w:rsidRDefault="00D15E02" w:rsidP="00D15E02">
      <w:pPr>
        <w:ind w:left="720"/>
        <w:jc w:val="both"/>
        <w:rPr>
          <w:rFonts w:eastAsia="Arial" w:cs="Arial"/>
          <w:sz w:val="22"/>
          <w:szCs w:val="22"/>
        </w:rPr>
      </w:pPr>
    </w:p>
    <w:p w14:paraId="4A08F508" w14:textId="77777777" w:rsidR="00D15E02" w:rsidRPr="001F1EB4" w:rsidRDefault="00D15E02" w:rsidP="00D15E02">
      <w:pPr>
        <w:ind w:left="720"/>
        <w:jc w:val="both"/>
        <w:rPr>
          <w:rFonts w:eastAsia="Arial" w:cs="Arial"/>
          <w:sz w:val="22"/>
          <w:szCs w:val="22"/>
        </w:rPr>
      </w:pPr>
      <w:r w:rsidRPr="001F1EB4">
        <w:rPr>
          <w:rFonts w:eastAsia="Arial" w:cs="Arial"/>
          <w:sz w:val="22"/>
          <w:szCs w:val="22"/>
        </w:rPr>
        <w:t>This includes:</w:t>
      </w:r>
    </w:p>
    <w:p w14:paraId="54AD16BC" w14:textId="77777777" w:rsidR="00D15E02" w:rsidRPr="001F1EB4" w:rsidRDefault="00D15E02" w:rsidP="00D15E02">
      <w:pPr>
        <w:ind w:left="720"/>
        <w:jc w:val="both"/>
        <w:rPr>
          <w:rFonts w:eastAsia="Arial" w:cs="Arial"/>
          <w:sz w:val="22"/>
          <w:szCs w:val="22"/>
        </w:rPr>
      </w:pPr>
    </w:p>
    <w:p w14:paraId="0F4E1A8B" w14:textId="77777777"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Project managing the completion of compliant proposals to support procurement submissions and other opportunities</w:t>
      </w:r>
      <w:r w:rsidR="00C537A2" w:rsidRPr="001F1EB4">
        <w:rPr>
          <w:rFonts w:eastAsia="Arial" w:cs="Arial"/>
          <w:sz w:val="22"/>
          <w:szCs w:val="22"/>
        </w:rPr>
        <w:t>, for example other opportunities will include business cases for extending contracts and service development opportunities.</w:t>
      </w:r>
    </w:p>
    <w:p w14:paraId="305B57C5" w14:textId="7B066CEA" w:rsidR="62B38365" w:rsidRPr="001F1EB4" w:rsidRDefault="62B38365" w:rsidP="768A0314">
      <w:pPr>
        <w:numPr>
          <w:ilvl w:val="1"/>
          <w:numId w:val="3"/>
        </w:numPr>
        <w:jc w:val="both"/>
        <w:rPr>
          <w:rFonts w:eastAsia="Arial" w:cs="Arial"/>
          <w:sz w:val="22"/>
          <w:szCs w:val="22"/>
        </w:rPr>
      </w:pPr>
      <w:r w:rsidRPr="001F1EB4">
        <w:rPr>
          <w:rFonts w:eastAsia="Arial" w:cs="Arial"/>
          <w:sz w:val="22"/>
          <w:szCs w:val="22"/>
        </w:rPr>
        <w:t>Co-ordinating the team allocated to completion of proposals, both those under direct line management and other colleagues – e.g. operational colleagues, subject matter experts, to complete assigned projects on time and to the required standard.</w:t>
      </w:r>
    </w:p>
    <w:p w14:paraId="425CFDB8" w14:textId="77777777" w:rsidR="00211706" w:rsidRPr="001F1EB4" w:rsidRDefault="00211706" w:rsidP="00211706">
      <w:pPr>
        <w:numPr>
          <w:ilvl w:val="1"/>
          <w:numId w:val="3"/>
        </w:numPr>
        <w:jc w:val="both"/>
        <w:rPr>
          <w:rFonts w:eastAsia="Arial" w:cs="Arial"/>
          <w:sz w:val="22"/>
          <w:szCs w:val="22"/>
        </w:rPr>
      </w:pPr>
      <w:r w:rsidRPr="001F1EB4">
        <w:rPr>
          <w:rFonts w:eastAsia="Arial" w:cs="Arial"/>
          <w:sz w:val="22"/>
          <w:szCs w:val="22"/>
        </w:rPr>
        <w:t xml:space="preserve">To work in accordance with the Bid Standard Operating Procedure (Bid SOP).  </w:t>
      </w:r>
    </w:p>
    <w:p w14:paraId="2F162447" w14:textId="2DCBA095" w:rsidR="6AD044C4" w:rsidRPr="001F1EB4" w:rsidRDefault="6AD044C4" w:rsidP="768A0314">
      <w:pPr>
        <w:numPr>
          <w:ilvl w:val="1"/>
          <w:numId w:val="3"/>
        </w:numPr>
        <w:jc w:val="both"/>
        <w:rPr>
          <w:rFonts w:eastAsia="Arial" w:cs="Arial"/>
          <w:sz w:val="22"/>
          <w:szCs w:val="22"/>
        </w:rPr>
      </w:pPr>
      <w:r w:rsidRPr="001F1EB4">
        <w:rPr>
          <w:rFonts w:eastAsia="Arial" w:cs="Arial"/>
          <w:sz w:val="22"/>
          <w:szCs w:val="22"/>
        </w:rPr>
        <w:t>Act as a key representative</w:t>
      </w:r>
      <w:r w:rsidR="501CAC6B" w:rsidRPr="001F1EB4">
        <w:rPr>
          <w:rFonts w:eastAsia="Arial" w:cs="Arial"/>
          <w:sz w:val="22"/>
          <w:szCs w:val="22"/>
        </w:rPr>
        <w:t>/support role</w:t>
      </w:r>
      <w:r w:rsidRPr="001F1EB4">
        <w:rPr>
          <w:rFonts w:eastAsia="Arial" w:cs="Arial"/>
          <w:sz w:val="22"/>
          <w:szCs w:val="22"/>
        </w:rPr>
        <w:t xml:space="preserve"> in </w:t>
      </w:r>
      <w:r w:rsidR="5BA75CF2" w:rsidRPr="001F1EB4">
        <w:rPr>
          <w:rFonts w:eastAsia="Arial" w:cs="Arial"/>
          <w:sz w:val="22"/>
          <w:szCs w:val="22"/>
        </w:rPr>
        <w:t xml:space="preserve">face-to-face/virtual </w:t>
      </w:r>
      <w:r w:rsidRPr="001F1EB4">
        <w:rPr>
          <w:rFonts w:eastAsia="Arial" w:cs="Arial"/>
          <w:sz w:val="22"/>
          <w:szCs w:val="22"/>
        </w:rPr>
        <w:t>meetings, workshops and presentations where required.</w:t>
      </w:r>
    </w:p>
    <w:p w14:paraId="7CE954E8" w14:textId="388FC2E2" w:rsidR="00C537A2" w:rsidRPr="001F1EB4" w:rsidRDefault="00C537A2" w:rsidP="00C537A2">
      <w:pPr>
        <w:numPr>
          <w:ilvl w:val="1"/>
          <w:numId w:val="3"/>
        </w:numPr>
        <w:jc w:val="both"/>
        <w:rPr>
          <w:rFonts w:eastAsia="Arial" w:cs="Arial"/>
          <w:sz w:val="22"/>
          <w:szCs w:val="22"/>
        </w:rPr>
      </w:pPr>
      <w:r w:rsidRPr="001F1EB4">
        <w:rPr>
          <w:rFonts w:eastAsia="Arial" w:cs="Arial"/>
          <w:sz w:val="22"/>
          <w:szCs w:val="22"/>
        </w:rPr>
        <w:t>Overall quality assurance on all submitted proposals</w:t>
      </w:r>
      <w:r w:rsidR="006D2D9E" w:rsidRPr="001F1EB4">
        <w:rPr>
          <w:rFonts w:eastAsia="Arial" w:cs="Arial"/>
          <w:sz w:val="22"/>
          <w:szCs w:val="22"/>
        </w:rPr>
        <w:t>.</w:t>
      </w:r>
    </w:p>
    <w:p w14:paraId="1E6B4F9B" w14:textId="7E342FC4"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Reviewing and editing responses to tender in line with the specified evaluation criteria</w:t>
      </w:r>
      <w:r w:rsidR="006D2D9E" w:rsidRPr="001F1EB4">
        <w:rPr>
          <w:rFonts w:eastAsia="Arial" w:cs="Arial"/>
          <w:sz w:val="22"/>
          <w:szCs w:val="22"/>
        </w:rPr>
        <w:t>.</w:t>
      </w:r>
    </w:p>
    <w:p w14:paraId="15D9A296" w14:textId="33195FF9" w:rsidR="00386556" w:rsidRPr="001F1EB4" w:rsidRDefault="00C537A2" w:rsidP="00386556">
      <w:pPr>
        <w:numPr>
          <w:ilvl w:val="1"/>
          <w:numId w:val="3"/>
        </w:numPr>
        <w:jc w:val="both"/>
        <w:rPr>
          <w:rFonts w:eastAsia="Arial" w:cs="Arial"/>
          <w:sz w:val="22"/>
          <w:szCs w:val="22"/>
        </w:rPr>
      </w:pPr>
      <w:r w:rsidRPr="001F1EB4">
        <w:rPr>
          <w:rFonts w:eastAsia="Arial" w:cs="Arial"/>
          <w:sz w:val="22"/>
          <w:szCs w:val="22"/>
        </w:rPr>
        <w:t>W</w:t>
      </w:r>
      <w:r w:rsidR="00386556" w:rsidRPr="001F1EB4">
        <w:rPr>
          <w:rFonts w:eastAsia="Arial" w:cs="Arial"/>
          <w:sz w:val="22"/>
          <w:szCs w:val="22"/>
        </w:rPr>
        <w:t>riting of proposals and/or responses to tender</w:t>
      </w:r>
      <w:r w:rsidRPr="001F1EB4">
        <w:rPr>
          <w:rFonts w:eastAsia="Arial" w:cs="Arial"/>
          <w:sz w:val="22"/>
          <w:szCs w:val="22"/>
        </w:rPr>
        <w:t>. This will include taking responsibility for writing key response</w:t>
      </w:r>
      <w:r w:rsidR="006D2D9E" w:rsidRPr="001F1EB4">
        <w:rPr>
          <w:rFonts w:eastAsia="Arial" w:cs="Arial"/>
          <w:sz w:val="22"/>
          <w:szCs w:val="22"/>
        </w:rPr>
        <w:t>s</w:t>
      </w:r>
      <w:r w:rsidRPr="001F1EB4">
        <w:rPr>
          <w:rFonts w:eastAsia="Arial" w:cs="Arial"/>
          <w:sz w:val="22"/>
          <w:szCs w:val="22"/>
        </w:rPr>
        <w:t xml:space="preserve"> – e.g. on service delivery</w:t>
      </w:r>
      <w:r w:rsidR="006D2D9E" w:rsidRPr="001F1EB4">
        <w:rPr>
          <w:rFonts w:eastAsia="Arial" w:cs="Arial"/>
          <w:sz w:val="22"/>
          <w:szCs w:val="22"/>
        </w:rPr>
        <w:t>.</w:t>
      </w:r>
    </w:p>
    <w:p w14:paraId="593F0D96" w14:textId="2FBEB027"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Working with Finance and Commercial leads to assess the viability of bids in line with Practice Plus Group</w:t>
      </w:r>
      <w:r w:rsidR="006C1C70" w:rsidRPr="001F1EB4">
        <w:rPr>
          <w:rFonts w:eastAsia="Arial" w:cs="Arial"/>
          <w:sz w:val="22"/>
          <w:szCs w:val="22"/>
        </w:rPr>
        <w:t>’s</w:t>
      </w:r>
      <w:r w:rsidRPr="001F1EB4">
        <w:rPr>
          <w:rFonts w:eastAsia="Arial" w:cs="Arial"/>
          <w:sz w:val="22"/>
          <w:szCs w:val="22"/>
        </w:rPr>
        <w:t xml:space="preserve"> investment thresholds. This will include preparing approval papers for submission to the relevant </w:t>
      </w:r>
      <w:r w:rsidR="00C537A2" w:rsidRPr="001F1EB4">
        <w:rPr>
          <w:rFonts w:eastAsia="Arial" w:cs="Arial"/>
          <w:sz w:val="22"/>
          <w:szCs w:val="22"/>
        </w:rPr>
        <w:t xml:space="preserve">delegated </w:t>
      </w:r>
      <w:r w:rsidRPr="001F1EB4">
        <w:rPr>
          <w:rFonts w:eastAsia="Arial" w:cs="Arial"/>
          <w:sz w:val="22"/>
          <w:szCs w:val="22"/>
        </w:rPr>
        <w:t xml:space="preserve">sign-off authority – including the Primary Care Senior Leadership Team, </w:t>
      </w:r>
      <w:r w:rsidR="00C537A2" w:rsidRPr="001F1EB4">
        <w:rPr>
          <w:rFonts w:eastAsia="Arial" w:cs="Arial"/>
          <w:sz w:val="22"/>
          <w:szCs w:val="22"/>
        </w:rPr>
        <w:t>and PPG</w:t>
      </w:r>
      <w:r w:rsidRPr="001F1EB4">
        <w:rPr>
          <w:rFonts w:eastAsia="Arial" w:cs="Arial"/>
          <w:sz w:val="22"/>
          <w:szCs w:val="22"/>
        </w:rPr>
        <w:t xml:space="preserve"> Board</w:t>
      </w:r>
      <w:r w:rsidR="006C1C70" w:rsidRPr="001F1EB4">
        <w:rPr>
          <w:rFonts w:eastAsia="Arial" w:cs="Arial"/>
          <w:sz w:val="22"/>
          <w:szCs w:val="22"/>
        </w:rPr>
        <w:t>.</w:t>
      </w:r>
    </w:p>
    <w:p w14:paraId="62F91D10" w14:textId="2916C3C9"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Supporting operational colleagues to develop service models &amp; solutions, &amp; assembling evidence – e.g. of good practice, service improvemen</w:t>
      </w:r>
      <w:r w:rsidR="006C1C70" w:rsidRPr="001F1EB4">
        <w:rPr>
          <w:rFonts w:eastAsia="Arial" w:cs="Arial"/>
          <w:sz w:val="22"/>
          <w:szCs w:val="22"/>
        </w:rPr>
        <w:t>t</w:t>
      </w:r>
      <w:r w:rsidRPr="001F1EB4">
        <w:rPr>
          <w:rFonts w:eastAsia="Arial" w:cs="Arial"/>
          <w:sz w:val="22"/>
          <w:szCs w:val="22"/>
        </w:rPr>
        <w:t>.</w:t>
      </w:r>
    </w:p>
    <w:p w14:paraId="18DECDFD" w14:textId="0F43FB6A" w:rsidR="69C51BE0" w:rsidRPr="001F1EB4" w:rsidRDefault="69C51BE0" w:rsidP="768A0314">
      <w:pPr>
        <w:numPr>
          <w:ilvl w:val="1"/>
          <w:numId w:val="3"/>
        </w:numPr>
        <w:jc w:val="both"/>
        <w:rPr>
          <w:rFonts w:eastAsia="Arial" w:cs="Arial"/>
          <w:sz w:val="22"/>
          <w:szCs w:val="22"/>
        </w:rPr>
      </w:pPr>
      <w:r w:rsidRPr="001F1EB4">
        <w:rPr>
          <w:rFonts w:eastAsia="Arial" w:cs="Arial"/>
          <w:sz w:val="22"/>
          <w:szCs w:val="22"/>
        </w:rPr>
        <w:t>Maintain oversight of opportunity tracking, bid portals and pipeline management processes.</w:t>
      </w:r>
    </w:p>
    <w:p w14:paraId="09DCEC65" w14:textId="005BACF5"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Researching the healthcare market at national and local health economy level, and competitors to assist the develop</w:t>
      </w:r>
      <w:r w:rsidR="006C1C70" w:rsidRPr="001F1EB4">
        <w:rPr>
          <w:rFonts w:eastAsia="Arial" w:cs="Arial"/>
          <w:sz w:val="22"/>
          <w:szCs w:val="22"/>
        </w:rPr>
        <w:t>ment</w:t>
      </w:r>
      <w:r w:rsidRPr="001F1EB4">
        <w:rPr>
          <w:rFonts w:eastAsia="Arial" w:cs="Arial"/>
          <w:sz w:val="22"/>
          <w:szCs w:val="22"/>
        </w:rPr>
        <w:t xml:space="preserve"> of key differentiators in proposals</w:t>
      </w:r>
      <w:r w:rsidR="006C1C70" w:rsidRPr="001F1EB4">
        <w:rPr>
          <w:rFonts w:eastAsia="Arial" w:cs="Arial"/>
          <w:sz w:val="22"/>
          <w:szCs w:val="22"/>
        </w:rPr>
        <w:t>.</w:t>
      </w:r>
    </w:p>
    <w:p w14:paraId="7B65A2A6" w14:textId="07BA0D4B"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Assuring adherence to tender instructions for submissions</w:t>
      </w:r>
    </w:p>
    <w:p w14:paraId="051DB0D8" w14:textId="190D2DA8"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Analysing and reviewing new business opportunities</w:t>
      </w:r>
      <w:r w:rsidR="006C1C70" w:rsidRPr="001F1EB4">
        <w:rPr>
          <w:rFonts w:eastAsia="Arial" w:cs="Arial"/>
          <w:sz w:val="22"/>
          <w:szCs w:val="22"/>
        </w:rPr>
        <w:t>.</w:t>
      </w:r>
    </w:p>
    <w:p w14:paraId="5F160FBB" w14:textId="11C4EA1B"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Developing and agreeing with operational colleagues the pipeline of opportunities, reviewing and revising quarterly or sooner if required</w:t>
      </w:r>
      <w:r w:rsidR="006C1C70" w:rsidRPr="001F1EB4">
        <w:rPr>
          <w:rFonts w:eastAsia="Arial" w:cs="Arial"/>
          <w:sz w:val="22"/>
          <w:szCs w:val="22"/>
        </w:rPr>
        <w:t>.</w:t>
      </w:r>
    </w:p>
    <w:p w14:paraId="6C665ACA" w14:textId="4A55C9D3" w:rsidR="00386556" w:rsidRPr="001F1EB4" w:rsidRDefault="00386556" w:rsidP="00386556">
      <w:pPr>
        <w:numPr>
          <w:ilvl w:val="1"/>
          <w:numId w:val="3"/>
        </w:numPr>
        <w:jc w:val="both"/>
        <w:rPr>
          <w:rFonts w:eastAsia="Arial" w:cs="Arial"/>
          <w:sz w:val="22"/>
          <w:szCs w:val="22"/>
        </w:rPr>
      </w:pPr>
      <w:r w:rsidRPr="001F1EB4">
        <w:rPr>
          <w:rFonts w:eastAsia="Arial" w:cs="Arial"/>
          <w:sz w:val="22"/>
          <w:szCs w:val="22"/>
        </w:rPr>
        <w:t>Assembling a library of previous responses and bid material to support proposals</w:t>
      </w:r>
      <w:r w:rsidR="006C1C70" w:rsidRPr="001F1EB4">
        <w:rPr>
          <w:rFonts w:eastAsia="Arial" w:cs="Arial"/>
          <w:sz w:val="22"/>
          <w:szCs w:val="22"/>
        </w:rPr>
        <w:t>.</w:t>
      </w:r>
    </w:p>
    <w:p w14:paraId="39751F15" w14:textId="705C0C27" w:rsidR="768A0314" w:rsidRPr="001F1EB4" w:rsidRDefault="768A0314" w:rsidP="768A0314">
      <w:pPr>
        <w:jc w:val="both"/>
        <w:rPr>
          <w:rFonts w:eastAsia="Arial" w:cs="Arial"/>
          <w:sz w:val="22"/>
          <w:szCs w:val="22"/>
        </w:rPr>
      </w:pPr>
    </w:p>
    <w:p w14:paraId="30F3FA8E" w14:textId="394B942D" w:rsidR="0867DA99" w:rsidRPr="001F1EB4" w:rsidRDefault="0867DA99" w:rsidP="768A0314">
      <w:pPr>
        <w:pStyle w:val="ListParagraph"/>
        <w:numPr>
          <w:ilvl w:val="0"/>
          <w:numId w:val="3"/>
        </w:numPr>
        <w:rPr>
          <w:rFonts w:ascii="Arial" w:eastAsia="Arial" w:hAnsi="Arial" w:cs="Arial"/>
          <w:sz w:val="22"/>
          <w:szCs w:val="22"/>
        </w:rPr>
      </w:pPr>
      <w:r w:rsidRPr="001F1EB4">
        <w:rPr>
          <w:rFonts w:ascii="Arial" w:eastAsia="Arial" w:hAnsi="Arial" w:cs="Arial"/>
          <w:sz w:val="22"/>
          <w:szCs w:val="22"/>
        </w:rPr>
        <w:t>Develop excellent working relationships with colleagues and partners.</w:t>
      </w:r>
    </w:p>
    <w:p w14:paraId="0B7742C4" w14:textId="3BCA48C1" w:rsidR="768A0314" w:rsidRPr="001F1EB4" w:rsidRDefault="768A0314" w:rsidP="768A0314">
      <w:pPr>
        <w:pStyle w:val="ListParagraph"/>
        <w:rPr>
          <w:rFonts w:ascii="Arial" w:eastAsia="Arial" w:hAnsi="Arial" w:cs="Arial"/>
          <w:sz w:val="22"/>
          <w:szCs w:val="22"/>
        </w:rPr>
      </w:pPr>
    </w:p>
    <w:p w14:paraId="18D9D035" w14:textId="77777777" w:rsidR="19687CBA" w:rsidRPr="001F1EB4" w:rsidRDefault="19687CBA" w:rsidP="768A0314">
      <w:pPr>
        <w:pStyle w:val="ListParagraph"/>
        <w:numPr>
          <w:ilvl w:val="0"/>
          <w:numId w:val="3"/>
        </w:numPr>
        <w:rPr>
          <w:rFonts w:ascii="Arial" w:eastAsia="Arial" w:hAnsi="Arial" w:cs="Arial"/>
          <w:sz w:val="22"/>
          <w:szCs w:val="22"/>
        </w:rPr>
      </w:pPr>
      <w:r w:rsidRPr="001F1EB4">
        <w:rPr>
          <w:rFonts w:ascii="Arial" w:eastAsia="Arial" w:hAnsi="Arial" w:cs="Arial"/>
          <w:sz w:val="22"/>
          <w:szCs w:val="22"/>
        </w:rPr>
        <w:t>To contribute to the creation, and annual refresh, of a Business Development strategy for Integrated Urgent Care that covers retaining existing contracts and opportunities for growth.</w:t>
      </w:r>
    </w:p>
    <w:p w14:paraId="4340D90E" w14:textId="77777777" w:rsidR="768A0314" w:rsidRPr="001F1EB4" w:rsidRDefault="768A0314" w:rsidP="768A0314">
      <w:pPr>
        <w:ind w:left="720"/>
        <w:jc w:val="both"/>
        <w:rPr>
          <w:rFonts w:eastAsia="Arial" w:cs="Arial"/>
          <w:sz w:val="22"/>
          <w:szCs w:val="22"/>
        </w:rPr>
      </w:pPr>
    </w:p>
    <w:p w14:paraId="04871EA2" w14:textId="77777777" w:rsidR="19687CBA" w:rsidRPr="001F1EB4" w:rsidRDefault="19687CBA" w:rsidP="768A0314">
      <w:pPr>
        <w:ind w:left="720"/>
        <w:jc w:val="both"/>
        <w:rPr>
          <w:rFonts w:eastAsia="Arial" w:cs="Arial"/>
          <w:sz w:val="22"/>
          <w:szCs w:val="22"/>
        </w:rPr>
      </w:pPr>
      <w:r w:rsidRPr="001F1EB4">
        <w:rPr>
          <w:rFonts w:eastAsia="Arial" w:cs="Arial"/>
          <w:sz w:val="22"/>
          <w:szCs w:val="22"/>
        </w:rPr>
        <w:lastRenderedPageBreak/>
        <w:t>The strategy will encompass opportunities drawn from formal procurement and other channels, including customer relationship management, service development and diversification.</w:t>
      </w:r>
    </w:p>
    <w:p w14:paraId="58A21D8D" w14:textId="77777777" w:rsidR="768A0314" w:rsidRPr="001F1EB4" w:rsidRDefault="768A0314" w:rsidP="768A0314">
      <w:pPr>
        <w:ind w:left="720"/>
        <w:jc w:val="both"/>
        <w:rPr>
          <w:rFonts w:eastAsia="Arial" w:cs="Arial"/>
          <w:sz w:val="22"/>
          <w:szCs w:val="22"/>
        </w:rPr>
      </w:pPr>
    </w:p>
    <w:p w14:paraId="619D166F" w14:textId="77777777" w:rsidR="19687CBA" w:rsidRPr="001F1EB4" w:rsidRDefault="19687CBA" w:rsidP="768A0314">
      <w:pPr>
        <w:numPr>
          <w:ilvl w:val="0"/>
          <w:numId w:val="3"/>
        </w:numPr>
        <w:jc w:val="both"/>
        <w:rPr>
          <w:rFonts w:eastAsia="Arial" w:cs="Arial"/>
          <w:sz w:val="22"/>
          <w:szCs w:val="22"/>
        </w:rPr>
      </w:pPr>
      <w:r w:rsidRPr="001F1EB4">
        <w:rPr>
          <w:rFonts w:eastAsia="Arial" w:cs="Arial"/>
          <w:sz w:val="22"/>
          <w:szCs w:val="22"/>
        </w:rPr>
        <w:t>To meet the new business target specific to their area of focus and other objectives agreed at annual review.</w:t>
      </w:r>
    </w:p>
    <w:p w14:paraId="00402A67" w14:textId="77777777" w:rsidR="768A0314" w:rsidRPr="001F1EB4" w:rsidRDefault="768A0314" w:rsidP="768A0314">
      <w:pPr>
        <w:ind w:left="720"/>
        <w:jc w:val="both"/>
        <w:rPr>
          <w:rFonts w:eastAsia="Arial" w:cs="Arial"/>
          <w:sz w:val="22"/>
          <w:szCs w:val="22"/>
        </w:rPr>
      </w:pPr>
    </w:p>
    <w:p w14:paraId="28BC6D48" w14:textId="735E775D" w:rsidR="19687CBA" w:rsidRPr="001F1EB4" w:rsidRDefault="19687CBA" w:rsidP="768A0314">
      <w:pPr>
        <w:numPr>
          <w:ilvl w:val="0"/>
          <w:numId w:val="3"/>
        </w:numPr>
        <w:jc w:val="both"/>
        <w:rPr>
          <w:rFonts w:eastAsia="Arial" w:cs="Arial"/>
          <w:sz w:val="22"/>
          <w:szCs w:val="22"/>
        </w:rPr>
      </w:pPr>
      <w:r w:rsidRPr="001F1EB4">
        <w:rPr>
          <w:rFonts w:eastAsia="Arial" w:cs="Arial"/>
          <w:sz w:val="22"/>
          <w:szCs w:val="22"/>
        </w:rPr>
        <w:t>To be an active member of the leadership team in Business Development, working alongside senior manager colleagues in delivering the business development strategy.</w:t>
      </w:r>
    </w:p>
    <w:p w14:paraId="346FFAB6" w14:textId="77777777" w:rsidR="00386556" w:rsidRPr="001F1EB4" w:rsidRDefault="00386556" w:rsidP="00386556">
      <w:pPr>
        <w:ind w:left="720"/>
        <w:jc w:val="both"/>
        <w:rPr>
          <w:rFonts w:eastAsia="Arial" w:cs="Arial"/>
          <w:sz w:val="22"/>
          <w:szCs w:val="22"/>
        </w:rPr>
      </w:pPr>
    </w:p>
    <w:p w14:paraId="46F1EF09" w14:textId="77777777" w:rsidR="00386556" w:rsidRPr="001F1EB4" w:rsidRDefault="00386556" w:rsidP="00386556">
      <w:pPr>
        <w:numPr>
          <w:ilvl w:val="0"/>
          <w:numId w:val="3"/>
        </w:numPr>
        <w:jc w:val="both"/>
        <w:rPr>
          <w:rFonts w:eastAsia="Arial" w:cs="Arial"/>
          <w:sz w:val="22"/>
          <w:szCs w:val="22"/>
        </w:rPr>
      </w:pPr>
      <w:r w:rsidRPr="001F1EB4">
        <w:rPr>
          <w:rFonts w:eastAsia="Arial" w:cs="Arial"/>
          <w:sz w:val="22"/>
          <w:szCs w:val="22"/>
        </w:rPr>
        <w:t>To assist the commercial and operations teams with the negotiation of new contracts and mobilisation of new services as required.</w:t>
      </w:r>
    </w:p>
    <w:p w14:paraId="263D257B" w14:textId="36FAFAC7" w:rsidR="00386556" w:rsidRPr="001F1EB4" w:rsidRDefault="00386556" w:rsidP="768A0314">
      <w:pPr>
        <w:rPr>
          <w:rFonts w:eastAsia="Arial" w:cs="Arial"/>
          <w:sz w:val="22"/>
          <w:szCs w:val="22"/>
        </w:rPr>
      </w:pPr>
    </w:p>
    <w:p w14:paraId="12D39B54" w14:textId="77777777" w:rsidR="00386556" w:rsidRPr="001F1EB4" w:rsidRDefault="00386556" w:rsidP="00386556">
      <w:pPr>
        <w:numPr>
          <w:ilvl w:val="0"/>
          <w:numId w:val="6"/>
        </w:numPr>
        <w:jc w:val="both"/>
        <w:rPr>
          <w:rFonts w:eastAsia="Arial" w:cs="Arial"/>
          <w:sz w:val="22"/>
          <w:szCs w:val="22"/>
        </w:rPr>
      </w:pPr>
      <w:r w:rsidRPr="001F1EB4">
        <w:rPr>
          <w:rFonts w:eastAsia="Arial" w:cs="Arial"/>
          <w:sz w:val="22"/>
          <w:szCs w:val="22"/>
        </w:rPr>
        <w:t xml:space="preserve">Represent Practice Plus Group </w:t>
      </w:r>
      <w:r w:rsidR="006F190D" w:rsidRPr="001F1EB4">
        <w:rPr>
          <w:rFonts w:eastAsia="Arial" w:cs="Arial"/>
          <w:sz w:val="22"/>
          <w:szCs w:val="22"/>
        </w:rPr>
        <w:t xml:space="preserve">with Commissioners, partners, and </w:t>
      </w:r>
      <w:r w:rsidRPr="001F1EB4">
        <w:rPr>
          <w:rFonts w:eastAsia="Arial" w:cs="Arial"/>
          <w:sz w:val="22"/>
          <w:szCs w:val="22"/>
        </w:rPr>
        <w:t>at stakeholder events which may require formal and factual presentation of information. These events may occur outside of normal working hours.</w:t>
      </w:r>
    </w:p>
    <w:p w14:paraId="5AFAAF78" w14:textId="77777777" w:rsidR="00386556" w:rsidRPr="001F1EB4" w:rsidRDefault="00386556" w:rsidP="00386556">
      <w:pPr>
        <w:ind w:left="720"/>
        <w:jc w:val="both"/>
        <w:rPr>
          <w:rFonts w:eastAsia="Arial" w:cs="Arial"/>
          <w:sz w:val="22"/>
          <w:szCs w:val="22"/>
        </w:rPr>
      </w:pPr>
    </w:p>
    <w:p w14:paraId="5E2A7325" w14:textId="59ADF93D" w:rsidR="00386556" w:rsidRPr="001F1EB4" w:rsidRDefault="00386556" w:rsidP="00386556">
      <w:pPr>
        <w:numPr>
          <w:ilvl w:val="0"/>
          <w:numId w:val="6"/>
        </w:numPr>
        <w:jc w:val="both"/>
        <w:rPr>
          <w:rFonts w:eastAsia="Arial" w:cs="Arial"/>
          <w:sz w:val="22"/>
          <w:szCs w:val="22"/>
        </w:rPr>
      </w:pPr>
      <w:r w:rsidRPr="001F1EB4">
        <w:rPr>
          <w:rFonts w:eastAsia="Arial" w:cs="Arial"/>
          <w:sz w:val="22"/>
          <w:szCs w:val="22"/>
        </w:rPr>
        <w:t xml:space="preserve">To provide line management support to </w:t>
      </w:r>
      <w:r w:rsidR="006C1C70" w:rsidRPr="001F1EB4">
        <w:rPr>
          <w:rFonts w:eastAsia="Arial" w:cs="Arial"/>
          <w:sz w:val="22"/>
          <w:szCs w:val="22"/>
        </w:rPr>
        <w:t>the wider business development team, including Senior Bid Writers and Bid Writers</w:t>
      </w:r>
      <w:r w:rsidRPr="001F1EB4">
        <w:rPr>
          <w:rFonts w:eastAsia="Arial" w:cs="Arial"/>
          <w:sz w:val="22"/>
          <w:szCs w:val="22"/>
        </w:rPr>
        <w:t xml:space="preserve">. Please note </w:t>
      </w:r>
      <w:r w:rsidR="006C1C70" w:rsidRPr="001F1EB4">
        <w:rPr>
          <w:rFonts w:eastAsia="Arial" w:cs="Arial"/>
          <w:sz w:val="22"/>
          <w:szCs w:val="22"/>
        </w:rPr>
        <w:t xml:space="preserve">Senior Bid Writers and </w:t>
      </w:r>
      <w:r w:rsidRPr="001F1EB4">
        <w:rPr>
          <w:rFonts w:eastAsia="Arial" w:cs="Arial"/>
          <w:sz w:val="22"/>
          <w:szCs w:val="22"/>
        </w:rPr>
        <w:t>Bid Writers are expected to work as part of a collective to support the needs of the business including, but not limited to, for periods of leave/absence and meeting the fluctuating demands of bid opportunities.</w:t>
      </w:r>
    </w:p>
    <w:p w14:paraId="1D904981" w14:textId="77777777" w:rsidR="00386556" w:rsidRPr="001F1EB4" w:rsidRDefault="00386556" w:rsidP="00386556">
      <w:pPr>
        <w:ind w:left="360"/>
        <w:jc w:val="both"/>
        <w:rPr>
          <w:rFonts w:eastAsia="Arial" w:cs="Arial"/>
          <w:sz w:val="22"/>
          <w:szCs w:val="22"/>
        </w:rPr>
      </w:pPr>
    </w:p>
    <w:p w14:paraId="4360A564" w14:textId="33DACCF3" w:rsidR="00386556" w:rsidRPr="001F1EB4" w:rsidRDefault="00386556" w:rsidP="7B011D94">
      <w:pPr>
        <w:suppressAutoHyphens/>
        <w:jc w:val="both"/>
        <w:rPr>
          <w:rFonts w:eastAsia="Arial" w:cs="Arial"/>
          <w:sz w:val="22"/>
          <w:szCs w:val="22"/>
        </w:rPr>
      </w:pPr>
      <w:r w:rsidRPr="001F1EB4">
        <w:rPr>
          <w:rFonts w:eastAsia="Arial" w:cs="Arial"/>
          <w:sz w:val="22"/>
          <w:szCs w:val="22"/>
        </w:rPr>
        <w:t>The duties detailed above are not intended to</w:t>
      </w:r>
      <w:r w:rsidR="006C1C70" w:rsidRPr="001F1EB4">
        <w:rPr>
          <w:rFonts w:eastAsia="Arial" w:cs="Arial"/>
          <w:sz w:val="22"/>
          <w:szCs w:val="22"/>
        </w:rPr>
        <w:t xml:space="preserve"> be</w:t>
      </w:r>
      <w:r w:rsidRPr="001F1EB4">
        <w:rPr>
          <w:rFonts w:eastAsia="Arial" w:cs="Arial"/>
          <w:sz w:val="22"/>
          <w:szCs w:val="22"/>
        </w:rPr>
        <w:t xml:space="preserve"> exhaustive</w:t>
      </w:r>
      <w:r w:rsidR="006C1C70" w:rsidRPr="001F1EB4">
        <w:rPr>
          <w:rFonts w:eastAsia="Arial" w:cs="Arial"/>
          <w:sz w:val="22"/>
          <w:szCs w:val="22"/>
        </w:rPr>
        <w:t>,</w:t>
      </w:r>
      <w:r w:rsidRPr="001F1EB4">
        <w:rPr>
          <w:rFonts w:eastAsia="Arial" w:cs="Arial"/>
          <w:sz w:val="22"/>
          <w:szCs w:val="22"/>
        </w:rPr>
        <w:t xml:space="preserve"> and the post holder will need </w:t>
      </w:r>
      <w:r w:rsidR="006C1C70" w:rsidRPr="001F1EB4">
        <w:rPr>
          <w:rFonts w:eastAsia="Arial" w:cs="Arial"/>
          <w:sz w:val="22"/>
          <w:szCs w:val="22"/>
        </w:rPr>
        <w:t xml:space="preserve">to work </w:t>
      </w:r>
      <w:r w:rsidRPr="001F1EB4">
        <w:rPr>
          <w:rFonts w:eastAsia="Arial" w:cs="Arial"/>
          <w:sz w:val="22"/>
          <w:szCs w:val="22"/>
        </w:rPr>
        <w:t>flexibly in the best interests of the business.</w:t>
      </w:r>
    </w:p>
    <w:p w14:paraId="6DB5CAC3" w14:textId="77777777" w:rsidR="00386556" w:rsidRPr="001F1EB4" w:rsidRDefault="00386556" w:rsidP="7B011D94">
      <w:pPr>
        <w:suppressAutoHyphens/>
        <w:jc w:val="both"/>
        <w:rPr>
          <w:rFonts w:eastAsia="Arial" w:cs="Arial"/>
          <w:sz w:val="22"/>
          <w:szCs w:val="22"/>
        </w:rPr>
      </w:pPr>
      <w:r w:rsidRPr="001F1EB4">
        <w:rPr>
          <w:rFonts w:eastAsia="Arial" w:cs="Arial"/>
          <w:sz w:val="22"/>
          <w:szCs w:val="22"/>
        </w:rPr>
        <w:br w:type="page"/>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386556" w:rsidRPr="001F1EB4" w14:paraId="4AE18789" w14:textId="77777777" w:rsidTr="7AFF84A0">
        <w:trPr>
          <w:trHeight w:val="720"/>
        </w:trPr>
        <w:tc>
          <w:tcPr>
            <w:tcW w:w="10800" w:type="dxa"/>
          </w:tcPr>
          <w:p w14:paraId="72308815" w14:textId="77777777" w:rsidR="00386556" w:rsidRPr="001F1EB4" w:rsidRDefault="00386556" w:rsidP="00590D1F">
            <w:pPr>
              <w:ind w:firstLine="72"/>
              <w:rPr>
                <w:rFonts w:eastAsia="Arial" w:cs="Arial"/>
                <w:b/>
                <w:sz w:val="22"/>
                <w:szCs w:val="22"/>
              </w:rPr>
            </w:pPr>
            <w:r w:rsidRPr="001F1EB4">
              <w:rPr>
                <w:rFonts w:eastAsia="Arial" w:cs="Arial"/>
                <w:b/>
                <w:sz w:val="22"/>
                <w:szCs w:val="22"/>
              </w:rPr>
              <w:lastRenderedPageBreak/>
              <w:t xml:space="preserve">Person Specification – </w:t>
            </w:r>
            <w:r w:rsidR="00590D1F" w:rsidRPr="001F1EB4">
              <w:rPr>
                <w:rFonts w:eastAsia="Arial" w:cs="Arial"/>
                <w:b/>
                <w:sz w:val="22"/>
                <w:szCs w:val="22"/>
              </w:rPr>
              <w:t>Senior Business Development Manager</w:t>
            </w:r>
            <w:r w:rsidRPr="001F1EB4">
              <w:rPr>
                <w:rFonts w:eastAsia="Arial" w:cs="Arial"/>
                <w:b/>
                <w:sz w:val="22"/>
                <w:szCs w:val="22"/>
              </w:rPr>
              <w:t xml:space="preserve"> </w:t>
            </w:r>
          </w:p>
        </w:tc>
      </w:tr>
    </w:tbl>
    <w:p w14:paraId="491980FD" w14:textId="77777777" w:rsidR="00386556" w:rsidRPr="001F1EB4" w:rsidRDefault="00386556" w:rsidP="00386556">
      <w:pPr>
        <w:rPr>
          <w:rFonts w:eastAsia="Arial" w:cs="Arial"/>
          <w:sz w:val="22"/>
          <w:szCs w:val="22"/>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6"/>
        <w:gridCol w:w="4253"/>
        <w:gridCol w:w="4731"/>
      </w:tblGrid>
      <w:tr w:rsidR="00386556" w:rsidRPr="001F1EB4" w14:paraId="1530724C" w14:textId="77777777" w:rsidTr="768A0314">
        <w:trPr>
          <w:trHeight w:val="452"/>
        </w:trPr>
        <w:tc>
          <w:tcPr>
            <w:tcW w:w="1816" w:type="dxa"/>
          </w:tcPr>
          <w:p w14:paraId="72764B2A" w14:textId="77777777" w:rsidR="00386556" w:rsidRPr="001F1EB4" w:rsidRDefault="00386556" w:rsidP="00F83272">
            <w:pPr>
              <w:rPr>
                <w:rFonts w:eastAsia="Arial" w:cs="Arial"/>
                <w:b/>
                <w:sz w:val="22"/>
                <w:szCs w:val="22"/>
              </w:rPr>
            </w:pPr>
            <w:r w:rsidRPr="001F1EB4">
              <w:rPr>
                <w:rFonts w:eastAsia="Arial" w:cs="Arial"/>
                <w:b/>
                <w:sz w:val="22"/>
                <w:szCs w:val="22"/>
              </w:rPr>
              <w:t>CRITERIA</w:t>
            </w:r>
          </w:p>
        </w:tc>
        <w:tc>
          <w:tcPr>
            <w:tcW w:w="4253" w:type="dxa"/>
          </w:tcPr>
          <w:p w14:paraId="3F2E819E" w14:textId="77777777" w:rsidR="00386556" w:rsidRPr="001F1EB4" w:rsidRDefault="00386556" w:rsidP="00F83272">
            <w:pPr>
              <w:rPr>
                <w:rFonts w:eastAsia="Arial" w:cs="Arial"/>
                <w:b/>
                <w:sz w:val="22"/>
                <w:szCs w:val="22"/>
              </w:rPr>
            </w:pPr>
            <w:r w:rsidRPr="001F1EB4">
              <w:rPr>
                <w:rFonts w:eastAsia="Arial" w:cs="Arial"/>
                <w:b/>
                <w:sz w:val="22"/>
                <w:szCs w:val="22"/>
              </w:rPr>
              <w:t>ESSENTIAL</w:t>
            </w:r>
          </w:p>
        </w:tc>
        <w:tc>
          <w:tcPr>
            <w:tcW w:w="4731" w:type="dxa"/>
          </w:tcPr>
          <w:p w14:paraId="762F71DF" w14:textId="77777777" w:rsidR="00386556" w:rsidRPr="001F1EB4" w:rsidRDefault="00386556" w:rsidP="00F83272">
            <w:pPr>
              <w:rPr>
                <w:rFonts w:eastAsia="Arial" w:cs="Arial"/>
                <w:b/>
                <w:sz w:val="22"/>
                <w:szCs w:val="22"/>
              </w:rPr>
            </w:pPr>
            <w:r w:rsidRPr="001F1EB4">
              <w:rPr>
                <w:rFonts w:eastAsia="Arial" w:cs="Arial"/>
                <w:b/>
                <w:sz w:val="22"/>
                <w:szCs w:val="22"/>
              </w:rPr>
              <w:t>DESIRABLE</w:t>
            </w:r>
          </w:p>
        </w:tc>
      </w:tr>
      <w:tr w:rsidR="00386556" w:rsidRPr="001F1EB4" w14:paraId="2DD63A2B" w14:textId="77777777" w:rsidTr="768A0314">
        <w:trPr>
          <w:trHeight w:val="1106"/>
        </w:trPr>
        <w:tc>
          <w:tcPr>
            <w:tcW w:w="1816" w:type="dxa"/>
          </w:tcPr>
          <w:p w14:paraId="7E9D91DE" w14:textId="77777777" w:rsidR="00386556" w:rsidRPr="001F1EB4" w:rsidRDefault="00386556" w:rsidP="00F83272">
            <w:pPr>
              <w:pStyle w:val="Heading1"/>
              <w:rPr>
                <w:rFonts w:eastAsia="Arial"/>
                <w:sz w:val="22"/>
                <w:szCs w:val="22"/>
              </w:rPr>
            </w:pPr>
            <w:r w:rsidRPr="001F1EB4">
              <w:rPr>
                <w:rFonts w:eastAsia="Arial"/>
                <w:sz w:val="22"/>
                <w:szCs w:val="22"/>
              </w:rPr>
              <w:t>Qualifications</w:t>
            </w:r>
          </w:p>
          <w:p w14:paraId="7DF1DDB1" w14:textId="77777777" w:rsidR="00386556" w:rsidRPr="001F1EB4" w:rsidRDefault="00386556" w:rsidP="00F83272">
            <w:pPr>
              <w:rPr>
                <w:rFonts w:eastAsia="Arial" w:cs="Arial"/>
                <w:b/>
                <w:sz w:val="22"/>
                <w:szCs w:val="22"/>
              </w:rPr>
            </w:pPr>
          </w:p>
        </w:tc>
        <w:tc>
          <w:tcPr>
            <w:tcW w:w="4253" w:type="dxa"/>
          </w:tcPr>
          <w:p w14:paraId="42D2CCCE" w14:textId="77777777" w:rsidR="00386556" w:rsidRPr="001F1EB4" w:rsidRDefault="00386556" w:rsidP="00F83272">
            <w:pPr>
              <w:pStyle w:val="Header"/>
              <w:ind w:left="279"/>
              <w:rPr>
                <w:rFonts w:eastAsia="Arial" w:cs="Arial"/>
                <w:sz w:val="22"/>
                <w:szCs w:val="22"/>
              </w:rPr>
            </w:pPr>
          </w:p>
        </w:tc>
        <w:tc>
          <w:tcPr>
            <w:tcW w:w="4731" w:type="dxa"/>
          </w:tcPr>
          <w:p w14:paraId="2C07DE44" w14:textId="77777777" w:rsidR="00386556" w:rsidRPr="001F1EB4" w:rsidRDefault="00386556" w:rsidP="00386556">
            <w:pPr>
              <w:pStyle w:val="Header"/>
              <w:numPr>
                <w:ilvl w:val="0"/>
                <w:numId w:val="2"/>
              </w:numPr>
              <w:tabs>
                <w:tab w:val="clear" w:pos="720"/>
                <w:tab w:val="clear" w:pos="4320"/>
                <w:tab w:val="clear" w:pos="8640"/>
                <w:tab w:val="num" w:pos="279"/>
                <w:tab w:val="center" w:pos="4153"/>
                <w:tab w:val="right" w:pos="8306"/>
              </w:tabs>
              <w:ind w:left="279" w:hanging="279"/>
              <w:rPr>
                <w:rFonts w:eastAsia="Arial" w:cs="Arial"/>
                <w:sz w:val="22"/>
                <w:szCs w:val="22"/>
              </w:rPr>
            </w:pPr>
            <w:r w:rsidRPr="001F1EB4">
              <w:rPr>
                <w:rFonts w:eastAsia="Arial" w:cs="Arial"/>
                <w:sz w:val="22"/>
                <w:szCs w:val="22"/>
              </w:rPr>
              <w:t>Degree in a suitable field</w:t>
            </w:r>
          </w:p>
          <w:p w14:paraId="44E6B1F7" w14:textId="725CD9C6" w:rsidR="00386556" w:rsidRPr="001F1EB4" w:rsidRDefault="00386556" w:rsidP="00386556">
            <w:pPr>
              <w:pStyle w:val="Header"/>
              <w:numPr>
                <w:ilvl w:val="0"/>
                <w:numId w:val="2"/>
              </w:numPr>
              <w:tabs>
                <w:tab w:val="clear" w:pos="720"/>
                <w:tab w:val="clear" w:pos="4320"/>
                <w:tab w:val="clear" w:pos="8640"/>
                <w:tab w:val="num" w:pos="279"/>
                <w:tab w:val="center" w:pos="4153"/>
                <w:tab w:val="right" w:pos="8306"/>
              </w:tabs>
              <w:ind w:left="279" w:hanging="279"/>
              <w:rPr>
                <w:rFonts w:eastAsia="Arial" w:cs="Arial"/>
                <w:sz w:val="22"/>
                <w:szCs w:val="22"/>
              </w:rPr>
            </w:pPr>
            <w:r w:rsidRPr="001F1EB4">
              <w:rPr>
                <w:rFonts w:eastAsia="Arial" w:cs="Arial"/>
                <w:sz w:val="22"/>
                <w:szCs w:val="22"/>
              </w:rPr>
              <w:t xml:space="preserve">PRINCE 2 </w:t>
            </w:r>
            <w:r w:rsidR="006C1C70" w:rsidRPr="001F1EB4">
              <w:rPr>
                <w:rFonts w:eastAsia="Arial" w:cs="Arial"/>
                <w:sz w:val="22"/>
                <w:szCs w:val="22"/>
              </w:rPr>
              <w:t>or other project management q</w:t>
            </w:r>
            <w:r w:rsidRPr="001F1EB4">
              <w:rPr>
                <w:rFonts w:eastAsia="Arial" w:cs="Arial"/>
                <w:sz w:val="22"/>
                <w:szCs w:val="22"/>
              </w:rPr>
              <w:t>ualification</w:t>
            </w:r>
          </w:p>
          <w:p w14:paraId="614633B6" w14:textId="77777777" w:rsidR="00386556" w:rsidRPr="001F1EB4" w:rsidRDefault="00386556" w:rsidP="00386556">
            <w:pPr>
              <w:pStyle w:val="Header"/>
              <w:numPr>
                <w:ilvl w:val="0"/>
                <w:numId w:val="2"/>
              </w:numPr>
              <w:tabs>
                <w:tab w:val="clear" w:pos="720"/>
                <w:tab w:val="clear" w:pos="4320"/>
                <w:tab w:val="clear" w:pos="8640"/>
                <w:tab w:val="num" w:pos="279"/>
                <w:tab w:val="center" w:pos="4153"/>
                <w:tab w:val="right" w:pos="8306"/>
              </w:tabs>
              <w:ind w:left="279" w:hanging="279"/>
              <w:rPr>
                <w:rFonts w:eastAsia="Arial" w:cs="Arial"/>
                <w:sz w:val="22"/>
                <w:szCs w:val="22"/>
              </w:rPr>
            </w:pPr>
            <w:r w:rsidRPr="001F1EB4">
              <w:rPr>
                <w:rFonts w:eastAsia="Arial" w:cs="Arial"/>
                <w:sz w:val="22"/>
                <w:szCs w:val="22"/>
              </w:rPr>
              <w:t>Diploma or equivalent management qualification</w:t>
            </w:r>
          </w:p>
          <w:p w14:paraId="5D3AA4EF" w14:textId="77777777" w:rsidR="00386556" w:rsidRPr="001F1EB4" w:rsidRDefault="00386556" w:rsidP="00F83272">
            <w:pPr>
              <w:rPr>
                <w:rFonts w:eastAsia="Arial" w:cs="Arial"/>
                <w:sz w:val="22"/>
                <w:szCs w:val="22"/>
              </w:rPr>
            </w:pPr>
          </w:p>
        </w:tc>
      </w:tr>
      <w:tr w:rsidR="00386556" w:rsidRPr="001F1EB4" w14:paraId="68EC2C93" w14:textId="77777777" w:rsidTr="768A0314">
        <w:trPr>
          <w:trHeight w:val="1226"/>
        </w:trPr>
        <w:tc>
          <w:tcPr>
            <w:tcW w:w="1816" w:type="dxa"/>
          </w:tcPr>
          <w:p w14:paraId="0E825931" w14:textId="77777777" w:rsidR="00386556" w:rsidRPr="001F1EB4" w:rsidRDefault="00386556" w:rsidP="00F83272">
            <w:pPr>
              <w:pStyle w:val="Heading1"/>
              <w:rPr>
                <w:rFonts w:eastAsia="Arial"/>
                <w:sz w:val="22"/>
                <w:szCs w:val="22"/>
              </w:rPr>
            </w:pPr>
            <w:r w:rsidRPr="001F1EB4">
              <w:rPr>
                <w:rFonts w:eastAsia="Arial"/>
                <w:sz w:val="22"/>
                <w:szCs w:val="22"/>
              </w:rPr>
              <w:t>Experience</w:t>
            </w:r>
          </w:p>
        </w:tc>
        <w:tc>
          <w:tcPr>
            <w:tcW w:w="4253" w:type="dxa"/>
          </w:tcPr>
          <w:p w14:paraId="75618862" w14:textId="39488978" w:rsidR="006C1C70" w:rsidRPr="001F1EB4" w:rsidRDefault="006C1C70" w:rsidP="006C1C70">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Demonstrable track record of recent experience, notably within the last two years, of leading, managing and submitting bids</w:t>
            </w:r>
          </w:p>
          <w:p w14:paraId="53188DCA" w14:textId="311FFFA5" w:rsidR="006C1C70" w:rsidRPr="001F1EB4" w:rsidRDefault="006C1C70" w:rsidP="006C1C70">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Commercial experience, including a basic understanding of procurement for health care services</w:t>
            </w:r>
          </w:p>
          <w:p w14:paraId="6723613F" w14:textId="77777777" w:rsidR="006C1C70" w:rsidRPr="001F1EB4" w:rsidRDefault="00386556" w:rsidP="006C1C70">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Facilitation skills, in particular the ability to work closely with people from a variety of backgrounds/professions</w:t>
            </w:r>
          </w:p>
          <w:p w14:paraId="538B8601" w14:textId="289E9769" w:rsidR="006C1C70" w:rsidRPr="001F1EB4" w:rsidRDefault="006C1C70" w:rsidP="006C1C70">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Experience of staff management</w:t>
            </w:r>
          </w:p>
          <w:p w14:paraId="66211D73"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Ability to work under pressure, to tight deadlines and within a complex environment</w:t>
            </w:r>
          </w:p>
          <w:p w14:paraId="1F73AA02"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Problem solving and conflict resolution</w:t>
            </w:r>
          </w:p>
          <w:p w14:paraId="6EA23FF0" w14:textId="36A187F1" w:rsidR="292D3CCF" w:rsidRPr="001F1EB4" w:rsidRDefault="292D3CCF" w:rsidP="768A0314">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Experience of coordinating work programmes involving multiple stakeholders and contributors across different teams.</w:t>
            </w:r>
          </w:p>
          <w:p w14:paraId="6F39DB3C" w14:textId="47C3E70D" w:rsidR="292D3CCF" w:rsidRPr="001F1EB4" w:rsidRDefault="292D3CCF" w:rsidP="768A0314">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Experience of managing bid pipelines, opportunity trackers, portals or CRM systems.</w:t>
            </w:r>
          </w:p>
          <w:p w14:paraId="5B4BD214" w14:textId="0C2098E0" w:rsidR="292D3CCF" w:rsidRPr="001F1EB4" w:rsidRDefault="292D3CCF" w:rsidP="768A0314">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Experience of presenting information and facilitating discussions with senior stakeholders both virtually and face-to-face.</w:t>
            </w:r>
          </w:p>
          <w:p w14:paraId="4B679C4F" w14:textId="128E0C6D" w:rsidR="00386556" w:rsidRPr="001F1EB4" w:rsidRDefault="00386556" w:rsidP="006C1C70">
            <w:pPr>
              <w:pStyle w:val="Header"/>
              <w:numPr>
                <w:ilvl w:val="0"/>
                <w:numId w:val="2"/>
              </w:numPr>
              <w:tabs>
                <w:tab w:val="clear" w:pos="720"/>
                <w:tab w:val="clear" w:pos="4320"/>
                <w:tab w:val="clear" w:pos="8640"/>
                <w:tab w:val="left" w:pos="279"/>
                <w:tab w:val="center" w:pos="4153"/>
                <w:tab w:val="right" w:pos="8306"/>
              </w:tabs>
              <w:ind w:left="279" w:hanging="279"/>
              <w:rPr>
                <w:rFonts w:eastAsia="Arial" w:cs="Arial"/>
                <w:sz w:val="22"/>
                <w:szCs w:val="22"/>
              </w:rPr>
            </w:pPr>
            <w:r w:rsidRPr="001F1EB4">
              <w:rPr>
                <w:rFonts w:eastAsia="Arial" w:cs="Arial"/>
                <w:sz w:val="22"/>
                <w:szCs w:val="22"/>
              </w:rPr>
              <w:t>Project management experience</w:t>
            </w:r>
          </w:p>
        </w:tc>
        <w:tc>
          <w:tcPr>
            <w:tcW w:w="4731" w:type="dxa"/>
          </w:tcPr>
          <w:p w14:paraId="70012678" w14:textId="2C0AA33C" w:rsidR="009C0736" w:rsidRPr="001F1EB4" w:rsidRDefault="009C0736" w:rsidP="768A0314">
            <w:pPr>
              <w:pStyle w:val="ListParagraph"/>
              <w:numPr>
                <w:ilvl w:val="0"/>
                <w:numId w:val="2"/>
              </w:numPr>
              <w:jc w:val="both"/>
              <w:rPr>
                <w:rFonts w:ascii="Arial" w:eastAsia="Arial" w:hAnsi="Arial" w:cs="Arial"/>
                <w:sz w:val="22"/>
                <w:szCs w:val="22"/>
              </w:rPr>
            </w:pPr>
            <w:r w:rsidRPr="001F1EB4">
              <w:rPr>
                <w:rFonts w:ascii="Arial" w:eastAsia="Arial" w:hAnsi="Arial" w:cs="Arial"/>
                <w:sz w:val="22"/>
                <w:szCs w:val="22"/>
              </w:rPr>
              <w:t xml:space="preserve">Experience of business development within health, leading bids for </w:t>
            </w:r>
            <w:r w:rsidR="297E3C43" w:rsidRPr="001F1EB4">
              <w:rPr>
                <w:rFonts w:ascii="Arial" w:eastAsia="Arial" w:hAnsi="Arial" w:cs="Arial"/>
                <w:sz w:val="22"/>
                <w:szCs w:val="22"/>
              </w:rPr>
              <w:t>Integrated Urgent Care</w:t>
            </w:r>
            <w:r w:rsidRPr="001F1EB4">
              <w:rPr>
                <w:rFonts w:ascii="Arial" w:eastAsia="Arial" w:hAnsi="Arial" w:cs="Arial"/>
                <w:sz w:val="22"/>
                <w:szCs w:val="22"/>
              </w:rPr>
              <w:t xml:space="preserve"> service</w:t>
            </w:r>
          </w:p>
          <w:p w14:paraId="56083A2D" w14:textId="2FDC7F31" w:rsidR="006C1C70" w:rsidRPr="001F1EB4" w:rsidRDefault="006C1C70" w:rsidP="768A0314">
            <w:pPr>
              <w:pStyle w:val="ListParagraph"/>
              <w:numPr>
                <w:ilvl w:val="0"/>
                <w:numId w:val="2"/>
              </w:numPr>
              <w:jc w:val="both"/>
              <w:rPr>
                <w:rFonts w:ascii="Arial" w:eastAsia="Arial" w:hAnsi="Arial" w:cs="Arial"/>
                <w:sz w:val="22"/>
                <w:szCs w:val="22"/>
              </w:rPr>
            </w:pPr>
            <w:r w:rsidRPr="001F1EB4">
              <w:rPr>
                <w:rFonts w:ascii="Arial" w:eastAsia="Arial" w:hAnsi="Arial" w:cs="Arial"/>
                <w:sz w:val="22"/>
                <w:szCs w:val="22"/>
              </w:rPr>
              <w:t>Knowledge of the NHS, NHS England, &amp; Integrated Care Systems</w:t>
            </w:r>
          </w:p>
          <w:p w14:paraId="0517DDB6" w14:textId="77777777" w:rsidR="00386556" w:rsidRPr="001F1EB4" w:rsidRDefault="00B1711F" w:rsidP="768A0314">
            <w:pPr>
              <w:pStyle w:val="ListParagraph"/>
              <w:numPr>
                <w:ilvl w:val="0"/>
                <w:numId w:val="2"/>
              </w:numPr>
              <w:jc w:val="both"/>
              <w:rPr>
                <w:rFonts w:ascii="Arial" w:eastAsia="Arial" w:hAnsi="Arial" w:cs="Arial"/>
                <w:sz w:val="22"/>
                <w:szCs w:val="22"/>
              </w:rPr>
            </w:pPr>
            <w:r w:rsidRPr="001F1EB4">
              <w:rPr>
                <w:rFonts w:ascii="Arial" w:eastAsia="Arial" w:hAnsi="Arial" w:cs="Arial"/>
                <w:sz w:val="22"/>
                <w:szCs w:val="22"/>
              </w:rPr>
              <w:t>Knowledge of NHS 111, Clinical Assessment Services, GP Out of Hours and urgent and emergency care pathways</w:t>
            </w:r>
          </w:p>
          <w:p w14:paraId="44965C32" w14:textId="77777777" w:rsidR="00386556" w:rsidRPr="001F1EB4" w:rsidRDefault="008C6485" w:rsidP="768A0314">
            <w:pPr>
              <w:pStyle w:val="ListParagraph"/>
              <w:numPr>
                <w:ilvl w:val="0"/>
                <w:numId w:val="2"/>
              </w:numPr>
              <w:jc w:val="both"/>
              <w:rPr>
                <w:rFonts w:ascii="Arial" w:eastAsia="Arial" w:hAnsi="Arial" w:cs="Arial"/>
                <w:sz w:val="22"/>
                <w:szCs w:val="22"/>
              </w:rPr>
            </w:pPr>
            <w:r w:rsidRPr="001F1EB4">
              <w:rPr>
                <w:rFonts w:ascii="Arial" w:eastAsia="Arial" w:hAnsi="Arial" w:cs="Arial"/>
                <w:sz w:val="22"/>
                <w:szCs w:val="22"/>
              </w:rPr>
              <w:t xml:space="preserve">Understanding of current Department of Health/NHS policies and initiatives in </w:t>
            </w:r>
            <w:r w:rsidR="000F4DF5" w:rsidRPr="001F1EB4">
              <w:rPr>
                <w:rFonts w:ascii="Arial" w:eastAsia="Arial" w:hAnsi="Arial" w:cs="Arial"/>
                <w:sz w:val="22"/>
                <w:szCs w:val="22"/>
              </w:rPr>
              <w:t>Integrated Urgent Care and urgent and emergency care</w:t>
            </w:r>
          </w:p>
          <w:p w14:paraId="5A0D0F1A" w14:textId="77777777" w:rsidR="00386556" w:rsidRPr="001F1EB4" w:rsidRDefault="008C6485" w:rsidP="768A0314">
            <w:pPr>
              <w:pStyle w:val="ListParagraph"/>
              <w:numPr>
                <w:ilvl w:val="0"/>
                <w:numId w:val="2"/>
              </w:numPr>
              <w:jc w:val="both"/>
              <w:rPr>
                <w:rFonts w:ascii="Arial" w:eastAsia="Arial" w:hAnsi="Arial" w:cs="Arial"/>
                <w:sz w:val="22"/>
                <w:szCs w:val="22"/>
              </w:rPr>
            </w:pPr>
            <w:r w:rsidRPr="001F1EB4">
              <w:rPr>
                <w:rFonts w:ascii="Arial" w:eastAsia="Arial" w:hAnsi="Arial" w:cs="Arial"/>
                <w:sz w:val="22"/>
                <w:szCs w:val="22"/>
              </w:rPr>
              <w:t xml:space="preserve">Operational management experience in </w:t>
            </w:r>
            <w:r w:rsidR="004D4F63" w:rsidRPr="001F1EB4">
              <w:rPr>
                <w:rFonts w:ascii="Arial" w:eastAsia="Arial" w:hAnsi="Arial" w:cs="Arial"/>
                <w:sz w:val="22"/>
                <w:szCs w:val="22"/>
              </w:rPr>
              <w:t>healthcare</w:t>
            </w:r>
            <w:r w:rsidRPr="001F1EB4">
              <w:rPr>
                <w:rFonts w:ascii="Arial" w:eastAsia="Arial" w:hAnsi="Arial" w:cs="Arial"/>
                <w:sz w:val="22"/>
                <w:szCs w:val="22"/>
              </w:rPr>
              <w:t xml:space="preserve">, preferably in </w:t>
            </w:r>
            <w:r w:rsidR="004D4F63" w:rsidRPr="001F1EB4">
              <w:rPr>
                <w:rFonts w:ascii="Arial" w:eastAsia="Arial" w:hAnsi="Arial" w:cs="Arial"/>
                <w:sz w:val="22"/>
                <w:szCs w:val="22"/>
              </w:rPr>
              <w:t>an Integrated Urgent Care, urgent treatment, primary care</w:t>
            </w:r>
            <w:r w:rsidRPr="001F1EB4">
              <w:rPr>
                <w:rFonts w:ascii="Arial" w:eastAsia="Arial" w:hAnsi="Arial" w:cs="Arial"/>
                <w:sz w:val="22"/>
                <w:szCs w:val="22"/>
              </w:rPr>
              <w:t xml:space="preserve"> or equivalent setting</w:t>
            </w:r>
          </w:p>
          <w:p w14:paraId="6F8C0016" w14:textId="04347C63" w:rsidR="00386556" w:rsidRPr="001F1EB4" w:rsidRDefault="00514C78" w:rsidP="768A0314">
            <w:pPr>
              <w:pStyle w:val="ListParagraph"/>
              <w:numPr>
                <w:ilvl w:val="0"/>
                <w:numId w:val="2"/>
              </w:numPr>
              <w:jc w:val="both"/>
              <w:rPr>
                <w:rFonts w:ascii="Arial" w:eastAsia="Arial" w:hAnsi="Arial" w:cs="Arial"/>
                <w:sz w:val="22"/>
                <w:szCs w:val="22"/>
              </w:rPr>
            </w:pPr>
            <w:r w:rsidRPr="001F1EB4">
              <w:rPr>
                <w:rFonts w:ascii="Arial" w:eastAsia="Arial" w:hAnsi="Arial" w:cs="Arial"/>
                <w:sz w:val="22"/>
                <w:szCs w:val="22"/>
              </w:rPr>
              <w:t>Experience of working with commissioners of Integrated Urgent Care, urgent and emergency care or primary care services</w:t>
            </w:r>
          </w:p>
        </w:tc>
      </w:tr>
      <w:tr w:rsidR="00386556" w:rsidRPr="001F1EB4" w14:paraId="0F837EB5" w14:textId="77777777" w:rsidTr="768A0314">
        <w:trPr>
          <w:trHeight w:val="920"/>
        </w:trPr>
        <w:tc>
          <w:tcPr>
            <w:tcW w:w="1816" w:type="dxa"/>
          </w:tcPr>
          <w:p w14:paraId="4776F96A" w14:textId="77777777" w:rsidR="00386556" w:rsidRPr="001F1EB4" w:rsidRDefault="00386556" w:rsidP="00F83272">
            <w:pPr>
              <w:rPr>
                <w:rFonts w:eastAsia="Arial" w:cs="Arial"/>
                <w:b/>
                <w:sz w:val="22"/>
                <w:szCs w:val="22"/>
              </w:rPr>
            </w:pPr>
            <w:r w:rsidRPr="001F1EB4">
              <w:rPr>
                <w:rFonts w:eastAsia="Arial" w:cs="Arial"/>
                <w:b/>
                <w:sz w:val="22"/>
                <w:szCs w:val="22"/>
              </w:rPr>
              <w:t>Skills and Knowledge</w:t>
            </w:r>
          </w:p>
        </w:tc>
        <w:tc>
          <w:tcPr>
            <w:tcW w:w="4253" w:type="dxa"/>
          </w:tcPr>
          <w:p w14:paraId="3A4B3492"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Excellent oral and written communication skills, able to ‘brief accurately and convincingly to a range of audiences.</w:t>
            </w:r>
          </w:p>
          <w:p w14:paraId="16768387" w14:textId="26CB57AA" w:rsidR="20DDF6BB" w:rsidRPr="001F1EB4" w:rsidRDefault="20DDF6BB" w:rsidP="768A0314">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Strong project management skills, with the ability to engage and motivate multiple contributors, create clarity around responsibilities, and maintain accountability and momentum across tight deadlines.</w:t>
            </w:r>
          </w:p>
          <w:p w14:paraId="722C8F71" w14:textId="149EC436"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Excellent writing ability to be applied to preparing tender responses</w:t>
            </w:r>
          </w:p>
          <w:p w14:paraId="3287CA0D"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lastRenderedPageBreak/>
              <w:t>A strong commitment to working in partnership and a desire to drive through change</w:t>
            </w:r>
          </w:p>
          <w:p w14:paraId="1E5F330F" w14:textId="672A4EC8"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High levels of computer literacy including Microsoft Excel, Word and PowerPoint</w:t>
            </w:r>
            <w:r w:rsidR="00D33568" w:rsidRPr="001F1EB4">
              <w:rPr>
                <w:rFonts w:eastAsia="Arial" w:cs="Arial"/>
                <w:sz w:val="22"/>
                <w:szCs w:val="22"/>
              </w:rPr>
              <w:t xml:space="preserve">, </w:t>
            </w:r>
            <w:r w:rsidRPr="001F1EB4">
              <w:rPr>
                <w:rFonts w:eastAsia="Arial" w:cs="Arial"/>
                <w:sz w:val="22"/>
                <w:szCs w:val="22"/>
              </w:rPr>
              <w:t>with the ability to create, understand and manipulate spreadsheets</w:t>
            </w:r>
          </w:p>
          <w:p w14:paraId="4536943A" w14:textId="77777777" w:rsidR="00386556" w:rsidRPr="001F1EB4" w:rsidRDefault="00386556" w:rsidP="00386556">
            <w:pPr>
              <w:pStyle w:val="Header"/>
              <w:numPr>
                <w:ilvl w:val="0"/>
                <w:numId w:val="2"/>
              </w:numPr>
              <w:tabs>
                <w:tab w:val="clear" w:pos="720"/>
                <w:tab w:val="clear" w:pos="4320"/>
                <w:tab w:val="clear" w:pos="8640"/>
                <w:tab w:val="left" w:pos="279"/>
                <w:tab w:val="center" w:pos="4153"/>
                <w:tab w:val="right" w:pos="8306"/>
              </w:tabs>
              <w:ind w:left="279" w:hanging="279"/>
              <w:rPr>
                <w:rFonts w:eastAsia="Arial" w:cs="Arial"/>
                <w:sz w:val="22"/>
                <w:szCs w:val="22"/>
              </w:rPr>
            </w:pPr>
            <w:r w:rsidRPr="001F1EB4">
              <w:rPr>
                <w:rFonts w:eastAsia="Arial" w:cs="Arial"/>
                <w:sz w:val="22"/>
                <w:szCs w:val="22"/>
              </w:rPr>
              <w:t>A good understanding of the principles of risk identification and management and controls assurance</w:t>
            </w:r>
          </w:p>
          <w:p w14:paraId="59E13D60" w14:textId="5D1D2CD7" w:rsidR="00386556" w:rsidRPr="001F1EB4" w:rsidRDefault="00386556" w:rsidP="00386556">
            <w:pPr>
              <w:pStyle w:val="Header"/>
              <w:numPr>
                <w:ilvl w:val="0"/>
                <w:numId w:val="2"/>
              </w:numPr>
              <w:tabs>
                <w:tab w:val="clear" w:pos="720"/>
                <w:tab w:val="clear" w:pos="4320"/>
                <w:tab w:val="clear" w:pos="8640"/>
                <w:tab w:val="left" w:pos="279"/>
                <w:tab w:val="center" w:pos="4153"/>
                <w:tab w:val="right" w:pos="8306"/>
              </w:tabs>
              <w:ind w:left="279" w:hanging="279"/>
              <w:rPr>
                <w:rFonts w:eastAsia="Arial" w:cs="Arial"/>
                <w:sz w:val="22"/>
                <w:szCs w:val="22"/>
              </w:rPr>
            </w:pPr>
            <w:r w:rsidRPr="001F1EB4">
              <w:rPr>
                <w:rFonts w:eastAsia="Arial" w:cs="Arial"/>
                <w:sz w:val="22"/>
                <w:szCs w:val="22"/>
              </w:rPr>
              <w:t>Financial awareness</w:t>
            </w:r>
          </w:p>
        </w:tc>
        <w:tc>
          <w:tcPr>
            <w:tcW w:w="4731" w:type="dxa"/>
          </w:tcPr>
          <w:p w14:paraId="30FC7094" w14:textId="77777777" w:rsidR="00386556" w:rsidRPr="001F1EB4" w:rsidRDefault="00386556" w:rsidP="00386556">
            <w:pPr>
              <w:numPr>
                <w:ilvl w:val="0"/>
                <w:numId w:val="2"/>
              </w:numPr>
              <w:tabs>
                <w:tab w:val="clear" w:pos="720"/>
                <w:tab w:val="num" w:pos="353"/>
              </w:tabs>
              <w:ind w:left="353"/>
              <w:rPr>
                <w:rFonts w:eastAsia="Arial" w:cs="Arial"/>
                <w:sz w:val="22"/>
                <w:szCs w:val="22"/>
              </w:rPr>
            </w:pPr>
            <w:r w:rsidRPr="001F1EB4">
              <w:rPr>
                <w:rFonts w:eastAsia="Arial" w:cs="Arial"/>
                <w:sz w:val="22"/>
                <w:szCs w:val="22"/>
              </w:rPr>
              <w:lastRenderedPageBreak/>
              <w:t>Evidence of whole systems thinking with the ability to develop innovative ideas and implement practical strategies for change</w:t>
            </w:r>
          </w:p>
          <w:p w14:paraId="26541940" w14:textId="56CCB4DE" w:rsidR="00D33568" w:rsidRPr="001F1EB4" w:rsidRDefault="00D33568" w:rsidP="00386556">
            <w:pPr>
              <w:numPr>
                <w:ilvl w:val="0"/>
                <w:numId w:val="2"/>
              </w:numPr>
              <w:tabs>
                <w:tab w:val="clear" w:pos="720"/>
                <w:tab w:val="num" w:pos="353"/>
              </w:tabs>
              <w:ind w:left="353"/>
              <w:rPr>
                <w:rFonts w:eastAsia="Arial" w:cs="Arial"/>
                <w:sz w:val="22"/>
                <w:szCs w:val="22"/>
              </w:rPr>
            </w:pPr>
            <w:r w:rsidRPr="001F1EB4">
              <w:rPr>
                <w:rFonts w:eastAsia="Arial" w:cs="Arial"/>
                <w:sz w:val="22"/>
                <w:szCs w:val="22"/>
              </w:rPr>
              <w:t>Understanding of AI tools and how to ensure they are used effectively and appropriately.</w:t>
            </w:r>
          </w:p>
          <w:p w14:paraId="5F77BC66" w14:textId="77777777" w:rsidR="00386556" w:rsidRPr="001F1EB4" w:rsidRDefault="00386556" w:rsidP="00F83272">
            <w:pPr>
              <w:pStyle w:val="Header"/>
              <w:rPr>
                <w:rFonts w:eastAsia="Arial" w:cs="Arial"/>
                <w:sz w:val="22"/>
                <w:szCs w:val="22"/>
              </w:rPr>
            </w:pPr>
          </w:p>
        </w:tc>
      </w:tr>
      <w:tr w:rsidR="00386556" w:rsidRPr="001F1EB4" w14:paraId="3DCC91F6" w14:textId="77777777" w:rsidTr="768A0314">
        <w:trPr>
          <w:trHeight w:val="3941"/>
        </w:trPr>
        <w:tc>
          <w:tcPr>
            <w:tcW w:w="1816" w:type="dxa"/>
            <w:tcBorders>
              <w:bottom w:val="single" w:sz="4" w:space="0" w:color="auto"/>
            </w:tcBorders>
          </w:tcPr>
          <w:p w14:paraId="42A09D93" w14:textId="77777777" w:rsidR="00386556" w:rsidRPr="001F1EB4" w:rsidRDefault="00386556" w:rsidP="00F83272">
            <w:pPr>
              <w:pStyle w:val="Heading1"/>
              <w:rPr>
                <w:rFonts w:eastAsia="Arial"/>
                <w:sz w:val="22"/>
                <w:szCs w:val="22"/>
              </w:rPr>
            </w:pPr>
            <w:r w:rsidRPr="001F1EB4">
              <w:rPr>
                <w:rFonts w:eastAsia="Arial"/>
                <w:sz w:val="22"/>
                <w:szCs w:val="22"/>
              </w:rPr>
              <w:t>Other Factors</w:t>
            </w:r>
          </w:p>
          <w:p w14:paraId="26C9F69B" w14:textId="77777777" w:rsidR="00386556" w:rsidRPr="001F1EB4" w:rsidRDefault="00386556" w:rsidP="00F83272">
            <w:pPr>
              <w:ind w:left="1260"/>
              <w:rPr>
                <w:rFonts w:eastAsia="Arial" w:cs="Arial"/>
                <w:b/>
                <w:sz w:val="22"/>
                <w:szCs w:val="22"/>
              </w:rPr>
            </w:pPr>
          </w:p>
          <w:p w14:paraId="2D0668DC" w14:textId="77777777" w:rsidR="00386556" w:rsidRPr="001F1EB4" w:rsidRDefault="00386556" w:rsidP="00F83272">
            <w:pPr>
              <w:ind w:left="1260"/>
              <w:rPr>
                <w:rFonts w:eastAsia="Arial" w:cs="Arial"/>
                <w:b/>
                <w:sz w:val="22"/>
                <w:szCs w:val="22"/>
              </w:rPr>
            </w:pPr>
          </w:p>
          <w:p w14:paraId="69F17D83" w14:textId="77777777" w:rsidR="00386556" w:rsidRPr="001F1EB4" w:rsidRDefault="00386556" w:rsidP="00F83272">
            <w:pPr>
              <w:ind w:left="1260"/>
              <w:rPr>
                <w:rFonts w:eastAsia="Arial" w:cs="Arial"/>
                <w:b/>
                <w:sz w:val="22"/>
                <w:szCs w:val="22"/>
              </w:rPr>
            </w:pPr>
          </w:p>
          <w:p w14:paraId="7068F044" w14:textId="77777777" w:rsidR="00386556" w:rsidRPr="001F1EB4" w:rsidRDefault="00386556" w:rsidP="00F83272">
            <w:pPr>
              <w:ind w:left="1260"/>
              <w:rPr>
                <w:rFonts w:eastAsia="Arial" w:cs="Arial"/>
                <w:b/>
                <w:sz w:val="22"/>
                <w:szCs w:val="22"/>
              </w:rPr>
            </w:pPr>
          </w:p>
          <w:p w14:paraId="04D64D34" w14:textId="77777777" w:rsidR="00386556" w:rsidRPr="001F1EB4" w:rsidRDefault="00386556" w:rsidP="00F83272">
            <w:pPr>
              <w:ind w:left="1260"/>
              <w:rPr>
                <w:rFonts w:eastAsia="Arial" w:cs="Arial"/>
                <w:b/>
                <w:sz w:val="22"/>
                <w:szCs w:val="22"/>
              </w:rPr>
            </w:pPr>
          </w:p>
        </w:tc>
        <w:tc>
          <w:tcPr>
            <w:tcW w:w="4253" w:type="dxa"/>
            <w:tcBorders>
              <w:bottom w:val="single" w:sz="4" w:space="0" w:color="auto"/>
            </w:tcBorders>
          </w:tcPr>
          <w:p w14:paraId="2C5C77F8"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 personal style that demonstrates a facilitative, analytical and proactive approach to work challenges and colleagues</w:t>
            </w:r>
          </w:p>
          <w:p w14:paraId="727321C8"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Ability to prioritise own workload with a high degree of personal organisation</w:t>
            </w:r>
          </w:p>
          <w:p w14:paraId="45E3FACE"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 xml:space="preserve">Ability to respond positively to change and uncertainty </w:t>
            </w:r>
          </w:p>
          <w:p w14:paraId="56198222"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Ability to motivate others with a preference for collaborative working</w:t>
            </w:r>
          </w:p>
          <w:p w14:paraId="2BA22F44" w14:textId="06439333"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Ability to build purposeful relationships and command confidence</w:t>
            </w:r>
          </w:p>
          <w:p w14:paraId="07FC002D"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 strong commitment to personal development and learning</w:t>
            </w:r>
          </w:p>
          <w:p w14:paraId="699F61DD"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Ability to present confidently using a range of media</w:t>
            </w:r>
          </w:p>
          <w:p w14:paraId="227A38DF" w14:textId="77777777" w:rsidR="00386556" w:rsidRPr="001F1EB4" w:rsidRDefault="00386556" w:rsidP="00386556">
            <w:pPr>
              <w:numPr>
                <w:ilvl w:val="0"/>
                <w:numId w:val="5"/>
              </w:numPr>
              <w:tabs>
                <w:tab w:val="clear" w:pos="720"/>
                <w:tab w:val="left" w:pos="279"/>
              </w:tabs>
              <w:ind w:left="279" w:hanging="279"/>
              <w:rPr>
                <w:rFonts w:eastAsia="Arial" w:cs="Arial"/>
                <w:sz w:val="22"/>
                <w:szCs w:val="22"/>
              </w:rPr>
            </w:pPr>
            <w:r w:rsidRPr="001F1EB4">
              <w:rPr>
                <w:rFonts w:eastAsia="Arial" w:cs="Arial"/>
                <w:sz w:val="22"/>
                <w:szCs w:val="22"/>
              </w:rPr>
              <w:t>Determination and perseverance with the ability to challenge constructively</w:t>
            </w:r>
          </w:p>
          <w:p w14:paraId="45E497D5" w14:textId="77777777" w:rsidR="00386556" w:rsidRPr="001F1EB4" w:rsidRDefault="00705543" w:rsidP="00386556">
            <w:pPr>
              <w:pStyle w:val="Header"/>
              <w:numPr>
                <w:ilvl w:val="0"/>
                <w:numId w:val="2"/>
              </w:numPr>
              <w:tabs>
                <w:tab w:val="clear" w:pos="720"/>
                <w:tab w:val="clear" w:pos="4320"/>
                <w:tab w:val="clear" w:pos="8640"/>
                <w:tab w:val="left" w:pos="279"/>
                <w:tab w:val="center" w:pos="4153"/>
                <w:tab w:val="right" w:pos="8306"/>
              </w:tabs>
              <w:ind w:left="279" w:hanging="279"/>
              <w:rPr>
                <w:rFonts w:eastAsia="Arial" w:cs="Arial"/>
                <w:sz w:val="22"/>
                <w:szCs w:val="22"/>
              </w:rPr>
            </w:pPr>
            <w:r w:rsidRPr="001F1EB4">
              <w:rPr>
                <w:rFonts w:eastAsia="Arial" w:cs="Arial"/>
                <w:sz w:val="22"/>
                <w:szCs w:val="22"/>
              </w:rPr>
              <w:t>A self-</w:t>
            </w:r>
            <w:r w:rsidR="00386556" w:rsidRPr="001F1EB4">
              <w:rPr>
                <w:rFonts w:eastAsia="Arial" w:cs="Arial"/>
                <w:sz w:val="22"/>
                <w:szCs w:val="22"/>
              </w:rPr>
              <w:t>starter with a ‘can do’ attitude</w:t>
            </w:r>
          </w:p>
          <w:p w14:paraId="6DA19188" w14:textId="77777777" w:rsidR="00386556" w:rsidRPr="001F1EB4" w:rsidRDefault="00386556" w:rsidP="00F83272">
            <w:pPr>
              <w:pStyle w:val="Header"/>
              <w:tabs>
                <w:tab w:val="left" w:pos="279"/>
              </w:tabs>
              <w:ind w:left="279"/>
              <w:rPr>
                <w:rFonts w:eastAsia="Arial" w:cs="Arial"/>
                <w:sz w:val="22"/>
                <w:szCs w:val="22"/>
              </w:rPr>
            </w:pPr>
          </w:p>
        </w:tc>
        <w:tc>
          <w:tcPr>
            <w:tcW w:w="4731" w:type="dxa"/>
            <w:tcBorders>
              <w:bottom w:val="single" w:sz="4" w:space="0" w:color="auto"/>
            </w:tcBorders>
          </w:tcPr>
          <w:p w14:paraId="6A58EF5C" w14:textId="77777777" w:rsidR="00386556" w:rsidRPr="001F1EB4" w:rsidRDefault="00386556" w:rsidP="00F83272">
            <w:pPr>
              <w:rPr>
                <w:rFonts w:eastAsia="Arial" w:cs="Arial"/>
                <w:sz w:val="22"/>
                <w:szCs w:val="22"/>
              </w:rPr>
            </w:pPr>
          </w:p>
          <w:p w14:paraId="70E39E6B" w14:textId="77777777" w:rsidR="00386556" w:rsidRPr="001F1EB4" w:rsidRDefault="00386556" w:rsidP="00F83272">
            <w:pPr>
              <w:rPr>
                <w:rFonts w:eastAsia="Arial" w:cs="Arial"/>
                <w:sz w:val="22"/>
                <w:szCs w:val="22"/>
              </w:rPr>
            </w:pPr>
          </w:p>
          <w:p w14:paraId="674174B1" w14:textId="77777777" w:rsidR="00386556" w:rsidRPr="001F1EB4" w:rsidRDefault="00386556" w:rsidP="00F83272">
            <w:pPr>
              <w:rPr>
                <w:rFonts w:eastAsia="Arial" w:cs="Arial"/>
                <w:sz w:val="22"/>
                <w:szCs w:val="22"/>
              </w:rPr>
            </w:pPr>
          </w:p>
          <w:p w14:paraId="55269406" w14:textId="77777777" w:rsidR="00386556" w:rsidRPr="001F1EB4" w:rsidRDefault="00386556" w:rsidP="00F83272">
            <w:pPr>
              <w:rPr>
                <w:rFonts w:eastAsia="Arial" w:cs="Arial"/>
                <w:sz w:val="22"/>
                <w:szCs w:val="22"/>
              </w:rPr>
            </w:pPr>
          </w:p>
          <w:p w14:paraId="44098F55" w14:textId="77777777" w:rsidR="00386556" w:rsidRPr="001F1EB4" w:rsidRDefault="00386556" w:rsidP="00F83272">
            <w:pPr>
              <w:rPr>
                <w:rFonts w:eastAsia="Arial" w:cs="Arial"/>
                <w:sz w:val="22"/>
                <w:szCs w:val="22"/>
              </w:rPr>
            </w:pPr>
          </w:p>
        </w:tc>
      </w:tr>
    </w:tbl>
    <w:p w14:paraId="6C085B4A" w14:textId="77777777" w:rsidR="00386556" w:rsidRPr="001F1EB4" w:rsidRDefault="00386556" w:rsidP="00386556">
      <w:pPr>
        <w:rPr>
          <w:rFonts w:eastAsia="Arial" w:cs="Arial"/>
          <w:sz w:val="22"/>
          <w:szCs w:val="22"/>
        </w:rPr>
      </w:pPr>
    </w:p>
    <w:p w14:paraId="17A30651" w14:textId="77777777" w:rsidR="00386556" w:rsidRPr="001F1EB4" w:rsidRDefault="00386556" w:rsidP="00386556">
      <w:pPr>
        <w:rPr>
          <w:rFonts w:eastAsia="Arial" w:cs="Arial"/>
          <w:b/>
          <w:sz w:val="22"/>
          <w:szCs w:val="22"/>
          <w:u w:val="single"/>
        </w:rPr>
      </w:pPr>
      <w:r w:rsidRPr="001F1EB4">
        <w:rPr>
          <w:rFonts w:eastAsia="Arial" w:cs="Arial"/>
          <w:sz w:val="22"/>
          <w:szCs w:val="22"/>
        </w:rPr>
        <w:br w:type="page"/>
      </w:r>
      <w:r w:rsidRPr="001F1EB4">
        <w:rPr>
          <w:rFonts w:eastAsia="Arial" w:cs="Arial"/>
          <w:b/>
          <w:sz w:val="22"/>
          <w:szCs w:val="22"/>
          <w:u w:val="single"/>
        </w:rPr>
        <w:lastRenderedPageBreak/>
        <w:t>Additional Information:</w:t>
      </w:r>
    </w:p>
    <w:p w14:paraId="64362292" w14:textId="77777777" w:rsidR="00386556" w:rsidRPr="001F1EB4" w:rsidRDefault="00386556" w:rsidP="00386556">
      <w:pPr>
        <w:pStyle w:val="BodyText"/>
        <w:rPr>
          <w:rFonts w:eastAsia="Arial"/>
          <w:i/>
          <w:szCs w:val="22"/>
        </w:rPr>
      </w:pPr>
    </w:p>
    <w:p w14:paraId="0BD93061" w14:textId="77777777" w:rsidR="00386556" w:rsidRPr="001F1EB4" w:rsidRDefault="00386556" w:rsidP="00386556">
      <w:pPr>
        <w:pStyle w:val="ESHeading2"/>
        <w:rPr>
          <w:rFonts w:eastAsia="Arial"/>
          <w:b/>
          <w:color w:val="auto"/>
          <w:szCs w:val="22"/>
        </w:rPr>
      </w:pPr>
      <w:r w:rsidRPr="001F1EB4">
        <w:rPr>
          <w:rFonts w:eastAsia="Arial"/>
          <w:b/>
          <w:color w:val="auto"/>
          <w:szCs w:val="22"/>
        </w:rPr>
        <w:t>Appraisal</w:t>
      </w:r>
    </w:p>
    <w:p w14:paraId="2621BDF3" w14:textId="77777777" w:rsidR="00386556" w:rsidRPr="001F1EB4" w:rsidRDefault="00386556" w:rsidP="00386556">
      <w:pPr>
        <w:pStyle w:val="ESHeading2"/>
        <w:rPr>
          <w:rFonts w:eastAsia="Arial"/>
          <w:color w:val="auto"/>
          <w:szCs w:val="22"/>
        </w:rPr>
      </w:pPr>
      <w:r w:rsidRPr="001F1EB4">
        <w:rPr>
          <w:rFonts w:eastAsia="Arial"/>
          <w:color w:val="auto"/>
          <w:szCs w:val="22"/>
        </w:rPr>
        <w:t>Practice Plus Group operates a system of individual performance review/appraisal for the purpose of agreeing performance objectives and discussing development needs in line with requirements of service need in the operational plan.</w:t>
      </w:r>
    </w:p>
    <w:p w14:paraId="7780DC67" w14:textId="77777777" w:rsidR="00386556" w:rsidRPr="001F1EB4" w:rsidRDefault="00386556" w:rsidP="00386556">
      <w:pPr>
        <w:pStyle w:val="ESHeading3"/>
        <w:numPr>
          <w:ilvl w:val="0"/>
          <w:numId w:val="0"/>
        </w:numPr>
        <w:ind w:left="539"/>
        <w:rPr>
          <w:rFonts w:eastAsia="Arial"/>
          <w:szCs w:val="22"/>
        </w:rPr>
      </w:pPr>
    </w:p>
    <w:p w14:paraId="25946669" w14:textId="77777777" w:rsidR="00386556" w:rsidRPr="001F1EB4" w:rsidRDefault="00386556" w:rsidP="00386556">
      <w:pPr>
        <w:pStyle w:val="ESHeading2"/>
        <w:rPr>
          <w:rFonts w:eastAsia="Arial"/>
          <w:b/>
          <w:color w:val="auto"/>
          <w:szCs w:val="22"/>
        </w:rPr>
      </w:pPr>
      <w:r w:rsidRPr="001F1EB4">
        <w:rPr>
          <w:rFonts w:eastAsia="Arial"/>
          <w:b/>
          <w:color w:val="auto"/>
          <w:szCs w:val="22"/>
        </w:rPr>
        <w:t>Code of Conduct for Professional Group</w:t>
      </w:r>
    </w:p>
    <w:p w14:paraId="4929A1E3" w14:textId="77777777" w:rsidR="00386556" w:rsidRPr="001F1EB4" w:rsidRDefault="00386556" w:rsidP="00386556">
      <w:pPr>
        <w:pStyle w:val="BodyText"/>
        <w:rPr>
          <w:rFonts w:eastAsia="Arial"/>
          <w:szCs w:val="22"/>
        </w:rPr>
      </w:pPr>
      <w:r w:rsidRPr="001F1EB4">
        <w:rPr>
          <w:rFonts w:eastAsia="Arial"/>
          <w:szCs w:val="22"/>
        </w:rPr>
        <w:t xml:space="preserve">All members of staff are required to work in accordance with their professional group’s code of conduct (e.g. </w:t>
      </w:r>
      <w:smartTag w:uri="urn:schemas-microsoft-com:office:smarttags" w:element="stockticker">
        <w:r w:rsidRPr="001F1EB4">
          <w:rPr>
            <w:rFonts w:eastAsia="Arial"/>
            <w:szCs w:val="22"/>
          </w:rPr>
          <w:t>NMC</w:t>
        </w:r>
      </w:smartTag>
      <w:r w:rsidRPr="001F1EB4">
        <w:rPr>
          <w:rFonts w:eastAsia="Arial"/>
          <w:szCs w:val="22"/>
        </w:rPr>
        <w:t xml:space="preserve">, GMC, </w:t>
      </w:r>
      <w:smartTag w:uri="urn:schemas-microsoft-com:office:smarttags" w:element="stockticker">
        <w:r w:rsidRPr="001F1EB4">
          <w:rPr>
            <w:rFonts w:eastAsia="Arial"/>
            <w:szCs w:val="22"/>
          </w:rPr>
          <w:t>HPC</w:t>
        </w:r>
      </w:smartTag>
      <w:r w:rsidRPr="001F1EB4">
        <w:rPr>
          <w:rFonts w:eastAsia="Arial"/>
          <w:szCs w:val="22"/>
        </w:rPr>
        <w:t>).</w:t>
      </w:r>
    </w:p>
    <w:p w14:paraId="5D344FD7" w14:textId="77777777" w:rsidR="00386556" w:rsidRPr="001F1EB4" w:rsidRDefault="00386556" w:rsidP="00386556">
      <w:pPr>
        <w:pStyle w:val="BodyText"/>
        <w:rPr>
          <w:rFonts w:eastAsia="Arial"/>
          <w:szCs w:val="22"/>
        </w:rPr>
      </w:pPr>
    </w:p>
    <w:p w14:paraId="3AE7C4CC" w14:textId="77777777" w:rsidR="00386556" w:rsidRPr="001F1EB4" w:rsidRDefault="00386556" w:rsidP="00386556">
      <w:pPr>
        <w:pStyle w:val="BodyText"/>
        <w:rPr>
          <w:rFonts w:eastAsia="Arial"/>
          <w:szCs w:val="22"/>
        </w:rPr>
      </w:pPr>
      <w:r w:rsidRPr="001F1EB4">
        <w:rPr>
          <w:rFonts w:eastAsia="Arial"/>
          <w:szCs w:val="22"/>
        </w:rPr>
        <w:t>This job description is intended as a basic guide to the scope and responsibilities of the post and is not exhaustive.  It will be subject to regular review and amendment as necessary in consultation with the post holder.</w:t>
      </w:r>
    </w:p>
    <w:p w14:paraId="687589D8" w14:textId="77777777" w:rsidR="00386556" w:rsidRPr="001F1EB4" w:rsidRDefault="00386556" w:rsidP="00386556">
      <w:pPr>
        <w:pStyle w:val="BodyText"/>
        <w:rPr>
          <w:rFonts w:eastAsia="Arial"/>
          <w:spacing w:val="-2"/>
          <w:szCs w:val="22"/>
        </w:rPr>
      </w:pPr>
    </w:p>
    <w:p w14:paraId="0036051B" w14:textId="77777777" w:rsidR="00386556" w:rsidRPr="001F1EB4" w:rsidRDefault="00386556" w:rsidP="00386556">
      <w:pPr>
        <w:pStyle w:val="ESHeading2"/>
        <w:rPr>
          <w:rFonts w:eastAsia="Arial"/>
          <w:b/>
          <w:color w:val="auto"/>
          <w:szCs w:val="22"/>
        </w:rPr>
      </w:pPr>
      <w:r w:rsidRPr="001F1EB4">
        <w:rPr>
          <w:rFonts w:eastAsia="Arial"/>
          <w:b/>
          <w:color w:val="auto"/>
          <w:szCs w:val="22"/>
        </w:rPr>
        <w:t>Conflict of Interests</w:t>
      </w:r>
    </w:p>
    <w:p w14:paraId="336E83EC" w14:textId="77777777" w:rsidR="00386556" w:rsidRPr="001F1EB4" w:rsidRDefault="00386556" w:rsidP="00386556">
      <w:pPr>
        <w:pStyle w:val="BodyText"/>
        <w:rPr>
          <w:rFonts w:eastAsia="Arial"/>
          <w:szCs w:val="22"/>
        </w:rPr>
      </w:pPr>
      <w:r w:rsidRPr="001F1EB4">
        <w:rPr>
          <w:rFonts w:eastAsia="Arial"/>
          <w:szCs w:val="22"/>
        </w:rPr>
        <w:t>You may not without the consent of Practice Plus Group engage in any outside employment and in accordance with Practice Plus Group Conflict of Interest Policy you must declare to your manager all private interests, which could potentially result in personal gain as a consequence of your employment position in Practice Plus Group.  Interests that might appear to be in conflict should also be declared.</w:t>
      </w:r>
    </w:p>
    <w:p w14:paraId="31C7C788" w14:textId="77777777" w:rsidR="00386556" w:rsidRPr="001F1EB4" w:rsidRDefault="00386556" w:rsidP="00386556">
      <w:pPr>
        <w:pStyle w:val="BodyText"/>
        <w:rPr>
          <w:rFonts w:eastAsia="Arial"/>
          <w:szCs w:val="22"/>
        </w:rPr>
      </w:pPr>
    </w:p>
    <w:p w14:paraId="583E899E" w14:textId="6972CA3D" w:rsidR="00386556" w:rsidRPr="001F1EB4" w:rsidRDefault="00386556" w:rsidP="00386556">
      <w:pPr>
        <w:pStyle w:val="ESHeading3"/>
        <w:numPr>
          <w:ilvl w:val="0"/>
          <w:numId w:val="0"/>
        </w:numPr>
        <w:rPr>
          <w:rFonts w:eastAsia="Arial"/>
          <w:szCs w:val="22"/>
        </w:rPr>
      </w:pPr>
      <w:r w:rsidRPr="001F1EB4">
        <w:rPr>
          <w:rFonts w:eastAsia="Arial"/>
          <w:b/>
          <w:szCs w:val="22"/>
        </w:rPr>
        <w:t>Confidentiality</w:t>
      </w:r>
      <w:r w:rsidRPr="001F1EB4">
        <w:rPr>
          <w:rFonts w:eastAsia="Arial"/>
          <w:szCs w:val="22"/>
        </w:rPr>
        <w:t xml:space="preserve"> </w:t>
      </w:r>
    </w:p>
    <w:p w14:paraId="72324ABC" w14:textId="3CBCB6CF" w:rsidR="00386556" w:rsidRPr="001F1EB4" w:rsidRDefault="00386556" w:rsidP="00386556">
      <w:pPr>
        <w:pStyle w:val="ESHeading3"/>
        <w:numPr>
          <w:ilvl w:val="0"/>
          <w:numId w:val="0"/>
        </w:numPr>
        <w:rPr>
          <w:rFonts w:eastAsia="Arial"/>
          <w:szCs w:val="22"/>
        </w:rPr>
      </w:pPr>
      <w:r w:rsidRPr="001F1EB4">
        <w:rPr>
          <w:rFonts w:eastAsia="Arial"/>
          <w:szCs w:val="22"/>
        </w:rPr>
        <w:t>The post holder is required not to disclose such information, particularly that relating to patients and staff. All employees are subject to the Data Protection Act 1998 and must not only maintain strict confidentiality in respect of patient and staff records, but the accuracy and integrity of the information contained within. The post holder must not at any time use personal data held by Practice Plus Group for any unauthorised purpose or disclosure such as data to a third party. You must not make any disclosure to any unauthorised person or use any confidential information relating to the business affairs of Practice Plus Group, unless expressly authorised to do so by Practice Plus Group. Further guidance on confidentiality is contained within Practice Plus Group Information Security Management System (ISMS).</w:t>
      </w:r>
    </w:p>
    <w:p w14:paraId="0E6A146C" w14:textId="77777777" w:rsidR="00386556" w:rsidRPr="001F1EB4" w:rsidRDefault="00386556" w:rsidP="00386556">
      <w:pPr>
        <w:pStyle w:val="NormalWeb"/>
        <w:rPr>
          <w:rFonts w:ascii="Arial" w:eastAsia="Arial" w:hAnsi="Arial" w:cs="Arial"/>
          <w:sz w:val="22"/>
          <w:szCs w:val="22"/>
        </w:rPr>
      </w:pPr>
      <w:r w:rsidRPr="001F1EB4">
        <w:rPr>
          <w:rFonts w:ascii="Arial" w:eastAsia="Arial" w:hAnsi="Arial" w:cs="Arial"/>
          <w:b/>
          <w:sz w:val="22"/>
          <w:szCs w:val="22"/>
        </w:rPr>
        <w:t xml:space="preserve">Data Protection </w:t>
      </w:r>
    </w:p>
    <w:p w14:paraId="169E2C1C" w14:textId="483ED9E8" w:rsidR="00386556" w:rsidRPr="001F1EB4" w:rsidRDefault="00386556" w:rsidP="00386556">
      <w:pPr>
        <w:pStyle w:val="NormalWeb"/>
        <w:rPr>
          <w:rFonts w:ascii="Arial" w:eastAsia="Arial" w:hAnsi="Arial" w:cs="Arial"/>
          <w:sz w:val="22"/>
          <w:szCs w:val="22"/>
        </w:rPr>
      </w:pPr>
      <w:r w:rsidRPr="001F1EB4">
        <w:rPr>
          <w:rFonts w:ascii="Arial" w:eastAsia="Arial" w:hAnsi="Arial" w:cs="Arial"/>
          <w:sz w:val="22"/>
          <w:szCs w:val="22"/>
        </w:rPr>
        <w:t xml:space="preserve">The post holder must </w:t>
      </w:r>
      <w:proofErr w:type="gramStart"/>
      <w:r w:rsidRPr="001F1EB4">
        <w:rPr>
          <w:rFonts w:ascii="Arial" w:eastAsia="Arial" w:hAnsi="Arial" w:cs="Arial"/>
          <w:sz w:val="22"/>
          <w:szCs w:val="22"/>
        </w:rPr>
        <w:t>at all times</w:t>
      </w:r>
      <w:proofErr w:type="gramEnd"/>
      <w:r w:rsidRPr="001F1EB4">
        <w:rPr>
          <w:rFonts w:ascii="Arial" w:eastAsia="Arial" w:hAnsi="Arial" w:cs="Arial"/>
          <w:sz w:val="22"/>
          <w:szCs w:val="22"/>
        </w:rPr>
        <w:t xml:space="preserve"> respect the confidentiality of information in line with the requirements of the Data Protection Act and the company’s ISO27001 accreditation. This includes, if required to do so, obtain, process and/or use information held on a computer in a fair and lawful way, to hold data only for the specified registered purposes and to use or disclose data only to authori</w:t>
      </w:r>
      <w:r w:rsidR="00D33568" w:rsidRPr="001F1EB4">
        <w:rPr>
          <w:rFonts w:ascii="Arial" w:eastAsia="Arial" w:hAnsi="Arial" w:cs="Arial"/>
          <w:sz w:val="22"/>
          <w:szCs w:val="22"/>
        </w:rPr>
        <w:t>s</w:t>
      </w:r>
      <w:r w:rsidRPr="001F1EB4">
        <w:rPr>
          <w:rFonts w:ascii="Arial" w:eastAsia="Arial" w:hAnsi="Arial" w:cs="Arial"/>
          <w:sz w:val="22"/>
          <w:szCs w:val="22"/>
        </w:rPr>
        <w:t>ed persons or organi</w:t>
      </w:r>
      <w:r w:rsidR="00D33568" w:rsidRPr="001F1EB4">
        <w:rPr>
          <w:rFonts w:ascii="Arial" w:eastAsia="Arial" w:hAnsi="Arial" w:cs="Arial"/>
          <w:sz w:val="22"/>
          <w:szCs w:val="22"/>
        </w:rPr>
        <w:t>s</w:t>
      </w:r>
      <w:r w:rsidRPr="001F1EB4">
        <w:rPr>
          <w:rFonts w:ascii="Arial" w:eastAsia="Arial" w:hAnsi="Arial" w:cs="Arial"/>
          <w:sz w:val="22"/>
          <w:szCs w:val="22"/>
        </w:rPr>
        <w:t>ations as instructed.</w:t>
      </w:r>
    </w:p>
    <w:p w14:paraId="4D0EDC7A" w14:textId="77777777" w:rsidR="00386556" w:rsidRPr="001F1EB4" w:rsidRDefault="00386556" w:rsidP="00386556">
      <w:pPr>
        <w:pStyle w:val="ESHeading2"/>
        <w:rPr>
          <w:rFonts w:eastAsia="Arial"/>
          <w:b/>
          <w:color w:val="auto"/>
          <w:szCs w:val="22"/>
        </w:rPr>
      </w:pPr>
      <w:r w:rsidRPr="001F1EB4">
        <w:rPr>
          <w:rFonts w:eastAsia="Arial"/>
          <w:b/>
          <w:color w:val="auto"/>
          <w:szCs w:val="22"/>
        </w:rPr>
        <w:t>Equal Opportunities</w:t>
      </w:r>
    </w:p>
    <w:p w14:paraId="4E2D17E6" w14:textId="77777777" w:rsidR="00386556" w:rsidRPr="001F1EB4" w:rsidRDefault="00386556" w:rsidP="00386556">
      <w:pPr>
        <w:rPr>
          <w:rFonts w:eastAsia="Arial" w:cs="Arial"/>
          <w:sz w:val="22"/>
          <w:szCs w:val="22"/>
        </w:rPr>
      </w:pPr>
      <w:r w:rsidRPr="001F1EB4">
        <w:rPr>
          <w:rFonts w:eastAsia="Arial" w:cs="Arial"/>
          <w:sz w:val="22"/>
          <w:szCs w:val="22"/>
        </w:rPr>
        <w:t xml:space="preserve">The post holder is </w:t>
      </w:r>
      <w:proofErr w:type="gramStart"/>
      <w:r w:rsidRPr="001F1EB4">
        <w:rPr>
          <w:rFonts w:eastAsia="Arial" w:cs="Arial"/>
          <w:sz w:val="22"/>
          <w:szCs w:val="22"/>
        </w:rPr>
        <w:t>required at all times</w:t>
      </w:r>
      <w:proofErr w:type="gramEnd"/>
      <w:r w:rsidRPr="001F1EB4">
        <w:rPr>
          <w:rFonts w:eastAsia="Arial" w:cs="Arial"/>
          <w:sz w:val="22"/>
          <w:szCs w:val="22"/>
        </w:rPr>
        <w:t xml:space="preserve"> to carry out responsibilities with due regard to Practice Plus Group Equal Opportunities Policy and to ensure that staff receive equal treatment throughout their employment with Practice Plus Group.</w:t>
      </w:r>
    </w:p>
    <w:p w14:paraId="32FABBC1" w14:textId="77777777" w:rsidR="00386556" w:rsidRPr="001F1EB4" w:rsidRDefault="00386556" w:rsidP="00386556">
      <w:pPr>
        <w:pStyle w:val="ESHeading3"/>
        <w:numPr>
          <w:ilvl w:val="0"/>
          <w:numId w:val="0"/>
        </w:numPr>
        <w:rPr>
          <w:rFonts w:eastAsia="Arial"/>
          <w:szCs w:val="22"/>
        </w:rPr>
      </w:pPr>
    </w:p>
    <w:p w14:paraId="5801B5DA" w14:textId="77777777" w:rsidR="00386556" w:rsidRPr="001F1EB4" w:rsidRDefault="00386556" w:rsidP="7B011D94">
      <w:pPr>
        <w:suppressAutoHyphens/>
        <w:spacing w:after="120"/>
        <w:jc w:val="both"/>
        <w:rPr>
          <w:rFonts w:eastAsia="Arial" w:cs="Arial"/>
          <w:b/>
          <w:sz w:val="22"/>
          <w:szCs w:val="22"/>
        </w:rPr>
      </w:pPr>
      <w:r w:rsidRPr="001F1EB4">
        <w:rPr>
          <w:rFonts w:eastAsia="Arial" w:cs="Arial"/>
          <w:b/>
          <w:sz w:val="22"/>
          <w:szCs w:val="22"/>
        </w:rPr>
        <w:lastRenderedPageBreak/>
        <w:t xml:space="preserve">Health and Safety </w:t>
      </w:r>
    </w:p>
    <w:p w14:paraId="54AA44C2" w14:textId="77777777" w:rsidR="00386556" w:rsidRPr="001F1EB4" w:rsidRDefault="00386556" w:rsidP="7B011D94">
      <w:pPr>
        <w:suppressAutoHyphens/>
        <w:jc w:val="both"/>
        <w:rPr>
          <w:rFonts w:eastAsia="Arial" w:cs="Arial"/>
          <w:sz w:val="22"/>
          <w:szCs w:val="22"/>
        </w:rPr>
      </w:pPr>
      <w:r w:rsidRPr="001F1EB4">
        <w:rPr>
          <w:rFonts w:eastAsia="Arial" w:cs="Arial"/>
          <w:sz w:val="22"/>
          <w:szCs w:val="22"/>
        </w:rPr>
        <w:t xml:space="preserve">As an employee of Practice Plus Group, the post holder has a duty under the Health and Safety at Work Act 1974, </w:t>
      </w:r>
      <w:proofErr w:type="gramStart"/>
      <w:r w:rsidRPr="001F1EB4">
        <w:rPr>
          <w:rFonts w:eastAsia="Arial" w:cs="Arial"/>
          <w:sz w:val="22"/>
          <w:szCs w:val="22"/>
        </w:rPr>
        <w:t>to:-</w:t>
      </w:r>
      <w:proofErr w:type="gramEnd"/>
    </w:p>
    <w:p w14:paraId="231CBB24" w14:textId="77777777" w:rsidR="00386556" w:rsidRPr="001F1EB4" w:rsidRDefault="00386556" w:rsidP="7B011D94">
      <w:pPr>
        <w:suppressAutoHyphens/>
        <w:jc w:val="both"/>
        <w:rPr>
          <w:rFonts w:eastAsia="Arial" w:cs="Arial"/>
          <w:sz w:val="22"/>
          <w:szCs w:val="22"/>
        </w:rPr>
      </w:pPr>
    </w:p>
    <w:p w14:paraId="204426CD" w14:textId="77777777" w:rsidR="00386556" w:rsidRPr="001F1EB4" w:rsidRDefault="00386556" w:rsidP="7B011D94">
      <w:pPr>
        <w:suppressAutoHyphens/>
        <w:jc w:val="both"/>
        <w:rPr>
          <w:rFonts w:eastAsia="Arial" w:cs="Arial"/>
          <w:sz w:val="22"/>
          <w:szCs w:val="22"/>
        </w:rPr>
      </w:pPr>
      <w:r w:rsidRPr="001F1EB4">
        <w:rPr>
          <w:rFonts w:eastAsia="Arial" w:cs="Arial"/>
          <w:sz w:val="22"/>
          <w:szCs w:val="22"/>
        </w:rPr>
        <w:t>Take reasonable care of the health and safety of themselves and all other persons who may be affected by their acts or omissions at work.</w:t>
      </w:r>
    </w:p>
    <w:p w14:paraId="71914E54" w14:textId="77777777" w:rsidR="000560EA" w:rsidRPr="001F1EB4" w:rsidRDefault="000560EA" w:rsidP="7B011D94">
      <w:pPr>
        <w:suppressAutoHyphens/>
        <w:jc w:val="both"/>
        <w:rPr>
          <w:rFonts w:eastAsia="Arial" w:cs="Arial"/>
          <w:sz w:val="22"/>
          <w:szCs w:val="22"/>
        </w:rPr>
      </w:pPr>
    </w:p>
    <w:p w14:paraId="6E76CDC5" w14:textId="77777777" w:rsidR="00386556" w:rsidRPr="001F1EB4" w:rsidRDefault="00386556" w:rsidP="7B011D94">
      <w:pPr>
        <w:suppressAutoHyphens/>
        <w:jc w:val="both"/>
        <w:rPr>
          <w:rFonts w:eastAsia="Arial" w:cs="Arial"/>
          <w:sz w:val="22"/>
          <w:szCs w:val="22"/>
        </w:rPr>
      </w:pPr>
      <w:r w:rsidRPr="001F1EB4">
        <w:rPr>
          <w:rFonts w:eastAsia="Arial" w:cs="Arial"/>
          <w:sz w:val="22"/>
          <w:szCs w:val="22"/>
        </w:rPr>
        <w:t>Co-operate with their employer to ensure compliance with Health and Safety legislation and the Health and Safety policies and procedures of the treatment centre, not intentionally or recklessly interfere with, or misuse, anything provided in the interests of health, safety, or welfare, in pursuance of any of the relevant statutory provisions.</w:t>
      </w:r>
    </w:p>
    <w:p w14:paraId="5EC0F613" w14:textId="77777777" w:rsidR="00386556" w:rsidRPr="001F1EB4" w:rsidRDefault="00386556" w:rsidP="7B011D94">
      <w:pPr>
        <w:suppressAutoHyphens/>
        <w:jc w:val="both"/>
        <w:rPr>
          <w:rFonts w:eastAsia="Arial" w:cs="Arial"/>
          <w:sz w:val="22"/>
          <w:szCs w:val="22"/>
        </w:rPr>
      </w:pPr>
    </w:p>
    <w:p w14:paraId="2BAD2C51" w14:textId="77777777" w:rsidR="00386556" w:rsidRPr="001F1EB4" w:rsidRDefault="00386556" w:rsidP="00386556">
      <w:pPr>
        <w:pStyle w:val="ESHeading2"/>
        <w:rPr>
          <w:rFonts w:eastAsia="Arial"/>
          <w:b/>
          <w:color w:val="auto"/>
          <w:szCs w:val="22"/>
        </w:rPr>
      </w:pPr>
      <w:r w:rsidRPr="001F1EB4">
        <w:rPr>
          <w:rFonts w:eastAsia="Arial"/>
          <w:b/>
          <w:color w:val="auto"/>
          <w:szCs w:val="22"/>
        </w:rPr>
        <w:t>Risk Management</w:t>
      </w:r>
    </w:p>
    <w:p w14:paraId="2D89EB1B" w14:textId="77777777" w:rsidR="00386556" w:rsidRPr="001F1EB4" w:rsidRDefault="00386556" w:rsidP="00386556">
      <w:pPr>
        <w:pStyle w:val="BodyText"/>
        <w:rPr>
          <w:rFonts w:eastAsia="Arial"/>
          <w:szCs w:val="22"/>
        </w:rPr>
      </w:pPr>
      <w:r w:rsidRPr="001F1EB4">
        <w:rPr>
          <w:rFonts w:eastAsia="Arial"/>
          <w:szCs w:val="22"/>
        </w:rPr>
        <w:t>All members of staff have a responsibility to report all clinical and non-clinical accidents or incidents promptly and when requested to, co-operate with any investigation undertaken.</w:t>
      </w:r>
    </w:p>
    <w:p w14:paraId="1F0D2FD2" w14:textId="77777777" w:rsidR="00386556" w:rsidRPr="001F1EB4" w:rsidRDefault="00386556" w:rsidP="7B011D94">
      <w:pPr>
        <w:suppressAutoHyphens/>
        <w:jc w:val="both"/>
        <w:rPr>
          <w:rFonts w:eastAsia="Arial" w:cs="Arial"/>
          <w:sz w:val="22"/>
          <w:szCs w:val="22"/>
        </w:rPr>
      </w:pPr>
      <w:r w:rsidRPr="001F1EB4">
        <w:rPr>
          <w:rFonts w:eastAsia="Arial" w:cs="Arial"/>
          <w:sz w:val="22"/>
          <w:szCs w:val="22"/>
        </w:rPr>
        <w:t xml:space="preserve">This list of duties and responsibilities is by not </w:t>
      </w:r>
      <w:proofErr w:type="gramStart"/>
      <w:r w:rsidRPr="001F1EB4">
        <w:rPr>
          <w:rFonts w:eastAsia="Arial" w:cs="Arial"/>
          <w:sz w:val="22"/>
          <w:szCs w:val="22"/>
        </w:rPr>
        <w:t>exhaustive</w:t>
      </w:r>
      <w:proofErr w:type="gramEnd"/>
      <w:r w:rsidRPr="001F1EB4">
        <w:rPr>
          <w:rFonts w:eastAsia="Arial" w:cs="Arial"/>
          <w:sz w:val="22"/>
          <w:szCs w:val="22"/>
        </w:rPr>
        <w:t xml:space="preserve"> and the post holder may be required to undertake other relevant and appropriate duties as reasonably required.</w:t>
      </w:r>
    </w:p>
    <w:p w14:paraId="57F049EE" w14:textId="77777777" w:rsidR="00386556" w:rsidRPr="001F1EB4" w:rsidRDefault="00386556" w:rsidP="7B011D94">
      <w:pPr>
        <w:suppressAutoHyphens/>
        <w:jc w:val="both"/>
        <w:rPr>
          <w:rFonts w:eastAsia="Arial" w:cs="Arial"/>
          <w:b/>
          <w:sz w:val="22"/>
          <w:szCs w:val="22"/>
        </w:rPr>
      </w:pPr>
    </w:p>
    <w:p w14:paraId="3851039B" w14:textId="77777777" w:rsidR="00386556" w:rsidRPr="001F1EB4" w:rsidRDefault="00386556" w:rsidP="7B011D94">
      <w:pPr>
        <w:suppressAutoHyphens/>
        <w:jc w:val="both"/>
        <w:rPr>
          <w:rFonts w:eastAsia="Arial" w:cs="Arial"/>
          <w:b/>
          <w:sz w:val="22"/>
          <w:szCs w:val="22"/>
        </w:rPr>
      </w:pPr>
    </w:p>
    <w:p w14:paraId="17042A7A" w14:textId="77777777" w:rsidR="00386556" w:rsidRPr="001F1EB4" w:rsidRDefault="00386556" w:rsidP="7B011D94">
      <w:pPr>
        <w:suppressAutoHyphens/>
        <w:jc w:val="both"/>
        <w:rPr>
          <w:rFonts w:eastAsia="Arial" w:cs="Arial"/>
          <w:b/>
          <w:sz w:val="22"/>
          <w:szCs w:val="22"/>
        </w:rPr>
      </w:pPr>
      <w:r w:rsidRPr="001F1EB4">
        <w:rPr>
          <w:rFonts w:eastAsia="Arial" w:cs="Arial"/>
          <w:b/>
          <w:sz w:val="22"/>
          <w:szCs w:val="22"/>
        </w:rPr>
        <w:t>This job description is subject to regular review and appropriate modification.</w:t>
      </w:r>
    </w:p>
    <w:p w14:paraId="15DE43A5" w14:textId="77777777" w:rsidR="00386556" w:rsidRPr="001F1EB4" w:rsidRDefault="00386556" w:rsidP="7B011D94">
      <w:pPr>
        <w:suppressAutoHyphens/>
        <w:jc w:val="both"/>
        <w:rPr>
          <w:rFonts w:eastAsia="Arial" w:cs="Arial"/>
          <w:b/>
          <w:sz w:val="22"/>
          <w:szCs w:val="22"/>
        </w:rPr>
      </w:pPr>
    </w:p>
    <w:p w14:paraId="0AD5C2B3" w14:textId="77777777" w:rsidR="00386556" w:rsidRPr="001F1EB4" w:rsidRDefault="00386556" w:rsidP="7B011D94">
      <w:pPr>
        <w:suppressAutoHyphens/>
        <w:jc w:val="both"/>
        <w:rPr>
          <w:rFonts w:eastAsia="Arial" w:cs="Arial"/>
          <w:b/>
          <w:sz w:val="22"/>
          <w:szCs w:val="22"/>
        </w:rPr>
      </w:pPr>
      <w:r w:rsidRPr="001F1EB4">
        <w:rPr>
          <w:rFonts w:eastAsia="Arial" w:cs="Arial"/>
          <w:b/>
          <w:sz w:val="22"/>
          <w:szCs w:val="22"/>
        </w:rPr>
        <w:t xml:space="preserve">I confirm I have read and understand this Job Description </w:t>
      </w:r>
    </w:p>
    <w:p w14:paraId="459AF184" w14:textId="77777777" w:rsidR="00386556" w:rsidRPr="001F1EB4" w:rsidRDefault="00386556" w:rsidP="7B011D94">
      <w:pPr>
        <w:suppressAutoHyphens/>
        <w:jc w:val="both"/>
        <w:rPr>
          <w:rFonts w:eastAsia="Arial" w:cs="Arial"/>
          <w:sz w:val="22"/>
          <w:szCs w:val="22"/>
        </w:rPr>
      </w:pPr>
    </w:p>
    <w:p w14:paraId="64304066" w14:textId="77777777" w:rsidR="00386556" w:rsidRPr="001F1EB4" w:rsidRDefault="00386556" w:rsidP="7B011D94">
      <w:pPr>
        <w:suppressAutoHyphens/>
        <w:jc w:val="both"/>
        <w:rPr>
          <w:rFonts w:eastAsia="Arial" w:cs="Arial"/>
          <w:sz w:val="22"/>
          <w:szCs w:val="22"/>
        </w:rPr>
      </w:pPr>
    </w:p>
    <w:p w14:paraId="2A237507" w14:textId="77777777" w:rsidR="00386556" w:rsidRPr="001F1EB4" w:rsidRDefault="00386556" w:rsidP="7B011D94">
      <w:pPr>
        <w:suppressAutoHyphens/>
        <w:jc w:val="both"/>
        <w:rPr>
          <w:rFonts w:eastAsia="Arial" w:cs="Arial"/>
          <w:b/>
          <w:sz w:val="22"/>
          <w:szCs w:val="22"/>
        </w:rPr>
      </w:pPr>
      <w:r w:rsidRPr="001F1EB4">
        <w:rPr>
          <w:rFonts w:eastAsia="Arial" w:cs="Arial"/>
          <w:b/>
          <w:sz w:val="22"/>
          <w:szCs w:val="22"/>
        </w:rPr>
        <w:t xml:space="preserve">Name of Postholder: </w:t>
      </w:r>
      <w:r w:rsidRPr="001F1EB4">
        <w:tab/>
      </w:r>
      <w:r w:rsidRPr="001F1EB4">
        <w:rPr>
          <w:rFonts w:eastAsia="Arial" w:cs="Arial"/>
          <w:b/>
          <w:sz w:val="22"/>
          <w:szCs w:val="22"/>
        </w:rPr>
        <w:t>……………………………………</w:t>
      </w:r>
    </w:p>
    <w:p w14:paraId="2D4D5D91" w14:textId="77777777" w:rsidR="00386556" w:rsidRPr="001F1EB4" w:rsidRDefault="00386556" w:rsidP="7B011D94">
      <w:pPr>
        <w:suppressAutoHyphens/>
        <w:jc w:val="both"/>
        <w:rPr>
          <w:rFonts w:eastAsia="Arial" w:cs="Arial"/>
          <w:b/>
          <w:sz w:val="22"/>
          <w:szCs w:val="22"/>
        </w:rPr>
      </w:pPr>
    </w:p>
    <w:p w14:paraId="0C0B5D38" w14:textId="77777777" w:rsidR="00386556" w:rsidRPr="001F1EB4" w:rsidRDefault="00386556" w:rsidP="7B011D94">
      <w:pPr>
        <w:suppressAutoHyphens/>
        <w:jc w:val="both"/>
        <w:rPr>
          <w:rFonts w:eastAsia="Arial" w:cs="Arial"/>
          <w:b/>
          <w:sz w:val="22"/>
          <w:szCs w:val="22"/>
        </w:rPr>
      </w:pPr>
      <w:r w:rsidRPr="001F1EB4">
        <w:rPr>
          <w:rFonts w:eastAsia="Arial" w:cs="Arial"/>
          <w:b/>
          <w:sz w:val="22"/>
          <w:szCs w:val="22"/>
        </w:rPr>
        <w:t xml:space="preserve">Signature: </w:t>
      </w:r>
      <w:r w:rsidRPr="001F1EB4">
        <w:tab/>
      </w:r>
      <w:r w:rsidRPr="001F1EB4">
        <w:tab/>
      </w:r>
      <w:r w:rsidRPr="001F1EB4">
        <w:tab/>
      </w:r>
      <w:r w:rsidRPr="001F1EB4">
        <w:rPr>
          <w:rFonts w:eastAsia="Arial" w:cs="Arial"/>
          <w:b/>
          <w:sz w:val="22"/>
          <w:szCs w:val="22"/>
        </w:rPr>
        <w:t>…………………………………...</w:t>
      </w:r>
    </w:p>
    <w:p w14:paraId="2B03E325" w14:textId="77777777" w:rsidR="00386556" w:rsidRPr="001F1EB4" w:rsidRDefault="00386556" w:rsidP="7B011D94">
      <w:pPr>
        <w:suppressAutoHyphens/>
        <w:jc w:val="both"/>
        <w:rPr>
          <w:rFonts w:eastAsia="Arial" w:cs="Arial"/>
          <w:b/>
          <w:sz w:val="22"/>
          <w:szCs w:val="22"/>
        </w:rPr>
      </w:pPr>
    </w:p>
    <w:p w14:paraId="4F2DC5F4" w14:textId="77777777" w:rsidR="00386556" w:rsidRPr="001F1EB4" w:rsidRDefault="00386556" w:rsidP="7B011D94">
      <w:pPr>
        <w:suppressAutoHyphens/>
        <w:jc w:val="both"/>
        <w:rPr>
          <w:rFonts w:eastAsia="Arial" w:cs="Arial"/>
          <w:b/>
          <w:sz w:val="22"/>
          <w:szCs w:val="22"/>
        </w:rPr>
      </w:pPr>
      <w:r w:rsidRPr="001F1EB4">
        <w:rPr>
          <w:rFonts w:eastAsia="Arial" w:cs="Arial"/>
          <w:b/>
          <w:sz w:val="22"/>
          <w:szCs w:val="22"/>
        </w:rPr>
        <w:t>Date:</w:t>
      </w:r>
      <w:r w:rsidRPr="001F1EB4">
        <w:tab/>
      </w:r>
      <w:r w:rsidRPr="001F1EB4">
        <w:tab/>
      </w:r>
      <w:r w:rsidRPr="001F1EB4">
        <w:tab/>
      </w:r>
      <w:r w:rsidRPr="001F1EB4">
        <w:tab/>
      </w:r>
      <w:r w:rsidRPr="001F1EB4">
        <w:rPr>
          <w:rFonts w:eastAsia="Arial" w:cs="Arial"/>
          <w:b/>
          <w:sz w:val="22"/>
          <w:szCs w:val="22"/>
        </w:rPr>
        <w:t>…………………………………...</w:t>
      </w:r>
    </w:p>
    <w:p w14:paraId="30717BB4" w14:textId="77777777" w:rsidR="001F1EB4" w:rsidRDefault="001F1EB4" w:rsidP="001F1EB4"/>
    <w:p w14:paraId="7391F39A" w14:textId="77777777" w:rsidR="001F1EB4" w:rsidRDefault="001F1EB4" w:rsidP="001F1EB4"/>
    <w:p w14:paraId="18F462DE" w14:textId="77777777" w:rsidR="001F1EB4" w:rsidRDefault="001F1EB4" w:rsidP="001F1EB4"/>
    <w:p w14:paraId="7239AB7D" w14:textId="77777777" w:rsidR="001F1EB4" w:rsidRDefault="001F1EB4" w:rsidP="001F1EB4"/>
    <w:p w14:paraId="025851C5" w14:textId="77777777" w:rsidR="001F1EB4" w:rsidRDefault="001F1EB4" w:rsidP="001F1EB4"/>
    <w:p w14:paraId="37D4A79C" w14:textId="77777777" w:rsidR="001F1EB4" w:rsidRDefault="001F1EB4" w:rsidP="001F1EB4"/>
    <w:p w14:paraId="474CD712" w14:textId="77777777" w:rsidR="001F1EB4" w:rsidRPr="001F1EB4" w:rsidRDefault="001F1EB4" w:rsidP="001F1EB4"/>
    <w:p w14:paraId="184892FC" w14:textId="47900E72" w:rsidR="4FE74CAB" w:rsidRPr="001F1EB4" w:rsidRDefault="4FE74CAB" w:rsidP="4FE74CAB"/>
    <w:p w14:paraId="5063E3F6" w14:textId="77777777" w:rsidR="009954A6" w:rsidRPr="001F1EB4" w:rsidRDefault="009954A6" w:rsidP="008D7477">
      <w:pPr>
        <w:rPr>
          <w:rFonts w:eastAsia="Arial" w:cs="Arial"/>
          <w:sz w:val="22"/>
          <w:szCs w:val="22"/>
        </w:rPr>
      </w:pPr>
    </w:p>
    <w:sectPr w:rsidR="009954A6" w:rsidRPr="001F1EB4" w:rsidSect="002250C6">
      <w:headerReference w:type="even" r:id="rId11"/>
      <w:headerReference w:type="default" r:id="rId12"/>
      <w:footerReference w:type="even" r:id="rId13"/>
      <w:footerReference w:type="default" r:id="rId14"/>
      <w:headerReference w:type="first" r:id="rId15"/>
      <w:footerReference w:type="first" r:id="rId16"/>
      <w:pgSz w:w="11907" w:h="16840" w:code="9"/>
      <w:pgMar w:top="2127" w:right="1361" w:bottom="1361" w:left="1361" w:header="34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6BC3" w14:textId="77777777" w:rsidR="007B1031" w:rsidRDefault="007B1031">
      <w:r>
        <w:separator/>
      </w:r>
    </w:p>
    <w:p w14:paraId="26CDD0CA" w14:textId="77777777" w:rsidR="007B1031" w:rsidRDefault="007B1031"/>
    <w:p w14:paraId="40CF8AA8" w14:textId="77777777" w:rsidR="007B1031" w:rsidRDefault="007B1031"/>
  </w:endnote>
  <w:endnote w:type="continuationSeparator" w:id="0">
    <w:p w14:paraId="2F8F5AFC" w14:textId="77777777" w:rsidR="007B1031" w:rsidRDefault="007B1031">
      <w:r>
        <w:continuationSeparator/>
      </w:r>
    </w:p>
    <w:p w14:paraId="29A24CD7" w14:textId="77777777" w:rsidR="007B1031" w:rsidRDefault="007B1031"/>
    <w:p w14:paraId="526A9F08" w14:textId="77777777" w:rsidR="007B1031" w:rsidRDefault="007B1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65B4" w14:textId="77777777" w:rsidR="000B3757" w:rsidRDefault="000B3757" w:rsidP="003C7C67">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92A3D9" w14:textId="77777777" w:rsidR="000B3757" w:rsidRDefault="000B3757" w:rsidP="003C7C67">
    <w:pPr>
      <w:ind w:firstLine="360"/>
    </w:pPr>
  </w:p>
  <w:p w14:paraId="69A4A687" w14:textId="77777777" w:rsidR="000B3757" w:rsidRDefault="000B3757"/>
  <w:p w14:paraId="6C957C0E" w14:textId="77777777" w:rsidR="000B3757" w:rsidRDefault="000B37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05BB" w14:textId="77777777" w:rsidR="000B3757" w:rsidRPr="003C7C67" w:rsidRDefault="000B3757" w:rsidP="003C7C67">
    <w:pPr>
      <w:framePr w:wrap="around" w:vAnchor="text" w:hAnchor="margin" w:xAlign="center" w:y="1"/>
      <w:rPr>
        <w:rStyle w:val="PageNumber"/>
        <w:szCs w:val="15"/>
      </w:rPr>
    </w:pPr>
    <w:r w:rsidRPr="003C7C67">
      <w:rPr>
        <w:rStyle w:val="PageNumber"/>
        <w:szCs w:val="15"/>
      </w:rPr>
      <w:t xml:space="preserve">Page </w:t>
    </w:r>
    <w:r w:rsidRPr="003C7C67">
      <w:rPr>
        <w:rStyle w:val="PageNumber"/>
        <w:szCs w:val="15"/>
      </w:rPr>
      <w:fldChar w:fldCharType="begin"/>
    </w:r>
    <w:r w:rsidRPr="003C7C67">
      <w:rPr>
        <w:rStyle w:val="PageNumber"/>
        <w:szCs w:val="15"/>
      </w:rPr>
      <w:instrText xml:space="preserve">PAGE  </w:instrText>
    </w:r>
    <w:r w:rsidRPr="003C7C67">
      <w:rPr>
        <w:rStyle w:val="PageNumber"/>
        <w:szCs w:val="15"/>
      </w:rPr>
      <w:fldChar w:fldCharType="separate"/>
    </w:r>
    <w:r w:rsidR="00590D1F">
      <w:rPr>
        <w:rStyle w:val="PageNumber"/>
        <w:noProof/>
        <w:szCs w:val="15"/>
      </w:rPr>
      <w:t>7</w:t>
    </w:r>
    <w:r w:rsidRPr="003C7C67">
      <w:rPr>
        <w:rStyle w:val="PageNumber"/>
        <w:szCs w:val="15"/>
      </w:rPr>
      <w:fldChar w:fldCharType="end"/>
    </w:r>
    <w:r>
      <w:rPr>
        <w:rStyle w:val="PageNumber"/>
        <w:szCs w:val="15"/>
      </w:rPr>
      <w:t xml:space="preserve"> of </w:t>
    </w:r>
    <w:r>
      <w:rPr>
        <w:rStyle w:val="PageNumber"/>
      </w:rPr>
      <w:fldChar w:fldCharType="begin"/>
    </w:r>
    <w:r>
      <w:rPr>
        <w:rStyle w:val="PageNumber"/>
      </w:rPr>
      <w:instrText xml:space="preserve"> NUMPAGES </w:instrText>
    </w:r>
    <w:r>
      <w:rPr>
        <w:rStyle w:val="PageNumber"/>
      </w:rPr>
      <w:fldChar w:fldCharType="separate"/>
    </w:r>
    <w:r w:rsidR="00590D1F">
      <w:rPr>
        <w:rStyle w:val="PageNumber"/>
        <w:noProof/>
      </w:rPr>
      <w:t>7</w:t>
    </w:r>
    <w:r>
      <w:rPr>
        <w:rStyle w:val="PageNumber"/>
      </w:rPr>
      <w:fldChar w:fldCharType="end"/>
    </w:r>
  </w:p>
  <w:p w14:paraId="16CDBDE3" w14:textId="77777777" w:rsidR="000B3757" w:rsidRDefault="000B3757"/>
  <w:p w14:paraId="6DFA76F8" w14:textId="77777777" w:rsidR="000B3757" w:rsidRDefault="000B37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7869D" w14:textId="77777777" w:rsidR="000B3757" w:rsidRPr="003F787E" w:rsidRDefault="0033404E" w:rsidP="005F7EC9">
    <w:pPr>
      <w:tabs>
        <w:tab w:val="center" w:pos="4320"/>
        <w:tab w:val="right" w:pos="8640"/>
      </w:tabs>
      <w:rPr>
        <w:color w:val="633388"/>
        <w:sz w:val="12"/>
      </w:rPr>
    </w:pPr>
    <w:r>
      <w:rPr>
        <w:color w:val="633388"/>
        <w:sz w:val="12"/>
      </w:rPr>
      <w:t>Practice Plus Group</w:t>
    </w:r>
    <w:r w:rsidR="006B4DB5">
      <w:rPr>
        <w:color w:val="633388"/>
        <w:sz w:val="12"/>
      </w:rPr>
      <w:t xml:space="preserve"> </w:t>
    </w:r>
    <w:r w:rsidR="00CD3C52" w:rsidRPr="00CD3C52">
      <w:rPr>
        <w:color w:val="633388"/>
        <w:sz w:val="12"/>
      </w:rPr>
      <w:t>Health and Rehabilitation Services</w:t>
    </w:r>
    <w:r w:rsidR="00CD3C52">
      <w:rPr>
        <w:color w:val="633388"/>
        <w:sz w:val="12"/>
      </w:rPr>
      <w:t xml:space="preserve"> </w:t>
    </w:r>
    <w:r w:rsidR="000B3757" w:rsidRPr="003F787E">
      <w:rPr>
        <w:color w:val="633388"/>
        <w:sz w:val="12"/>
      </w:rPr>
      <w:t xml:space="preserve">Ltd. Registered in England No </w:t>
    </w:r>
    <w:r w:rsidR="00CD3C52" w:rsidRPr="00CD3C52">
      <w:rPr>
        <w:color w:val="633388"/>
        <w:sz w:val="12"/>
      </w:rPr>
      <w:t>10498997</w:t>
    </w:r>
  </w:p>
  <w:p w14:paraId="1B13FD32" w14:textId="77777777" w:rsidR="000B3757" w:rsidRPr="003F787E" w:rsidRDefault="000B3757" w:rsidP="005F7EC9">
    <w:pPr>
      <w:tabs>
        <w:tab w:val="center" w:pos="4320"/>
        <w:tab w:val="right" w:pos="8640"/>
      </w:tabs>
      <w:rPr>
        <w:color w:val="633388"/>
        <w:sz w:val="12"/>
      </w:rPr>
    </w:pPr>
    <w:r w:rsidRPr="003F787E">
      <w:rPr>
        <w:color w:val="633388"/>
        <w:sz w:val="12"/>
      </w:rPr>
      <w:t xml:space="preserve">Registered Office: </w:t>
    </w:r>
    <w:r w:rsidR="0033404E" w:rsidRPr="0033404E">
      <w:rPr>
        <w:color w:val="633388"/>
        <w:sz w:val="12"/>
      </w:rPr>
      <w:t>Hawker House, 5-6 Napier Court, Napier Road, Reading, Berkshire RG1 8BW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3B48" w14:textId="77777777" w:rsidR="007B1031" w:rsidRDefault="007B1031">
      <w:r>
        <w:separator/>
      </w:r>
    </w:p>
    <w:p w14:paraId="426A1B9D" w14:textId="77777777" w:rsidR="007B1031" w:rsidRDefault="007B1031"/>
    <w:p w14:paraId="7BB2236F" w14:textId="77777777" w:rsidR="007B1031" w:rsidRDefault="007B1031"/>
  </w:footnote>
  <w:footnote w:type="continuationSeparator" w:id="0">
    <w:p w14:paraId="188BD9E7" w14:textId="77777777" w:rsidR="007B1031" w:rsidRDefault="007B1031">
      <w:r>
        <w:continuationSeparator/>
      </w:r>
    </w:p>
    <w:p w14:paraId="48332964" w14:textId="77777777" w:rsidR="007B1031" w:rsidRDefault="007B1031"/>
    <w:p w14:paraId="6DC7BD30" w14:textId="77777777" w:rsidR="007B1031" w:rsidRDefault="007B10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3D69" w14:textId="77777777" w:rsidR="001614B9" w:rsidRDefault="00161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9C25" w14:textId="77777777" w:rsidR="001614B9" w:rsidRDefault="001614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32F4" w14:textId="77777777" w:rsidR="000B3757" w:rsidRDefault="000B3757" w:rsidP="00F44EEB"/>
  <w:p w14:paraId="141483EC" w14:textId="77777777" w:rsidR="000B3757" w:rsidRPr="003F787E" w:rsidRDefault="00646D8E" w:rsidP="00D921EB">
    <w:pPr>
      <w:rPr>
        <w:color w:val="633388"/>
      </w:rPr>
    </w:pPr>
    <w:r w:rsidRPr="003F787E">
      <w:rPr>
        <w:noProof/>
        <w:color w:val="633388"/>
      </w:rPr>
      <w:drawing>
        <wp:anchor distT="0" distB="0" distL="114300" distR="114300" simplePos="0" relativeHeight="251658240" behindDoc="0" locked="0" layoutInCell="1" allowOverlap="1" wp14:anchorId="4176961F" wp14:editId="7D6A087D">
          <wp:simplePos x="0" y="0"/>
          <wp:positionH relativeFrom="column">
            <wp:posOffset>2540</wp:posOffset>
          </wp:positionH>
          <wp:positionV relativeFrom="paragraph">
            <wp:posOffset>36195</wp:posOffset>
          </wp:positionV>
          <wp:extent cx="1090800" cy="1062000"/>
          <wp:effectExtent l="0" t="0" r="0" b="5080"/>
          <wp:wrapNone/>
          <wp:docPr id="492549597" name="Picture 492549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PG Verticle logo.jpg"/>
                  <pic:cNvPicPr/>
                </pic:nvPicPr>
                <pic:blipFill>
                  <a:blip r:embed="rId1">
                    <a:extLst>
                      <a:ext uri="{28A0092B-C50C-407E-A947-70E740481C1C}">
                        <a14:useLocalDpi xmlns:a14="http://schemas.microsoft.com/office/drawing/2010/main" val="0"/>
                      </a:ext>
                    </a:extLst>
                  </a:blip>
                  <a:stretch>
                    <a:fillRect/>
                  </a:stretch>
                </pic:blipFill>
                <pic:spPr>
                  <a:xfrm>
                    <a:off x="0" y="0"/>
                    <a:ext cx="1090800" cy="10620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B45"/>
    <w:multiLevelType w:val="hybridMultilevel"/>
    <w:tmpl w:val="A3DA6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D2027"/>
    <w:multiLevelType w:val="multilevel"/>
    <w:tmpl w:val="6026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31B3B"/>
    <w:multiLevelType w:val="multilevel"/>
    <w:tmpl w:val="9C8E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97B52"/>
    <w:multiLevelType w:val="hybridMultilevel"/>
    <w:tmpl w:val="BF7A2B34"/>
    <w:lvl w:ilvl="0" w:tplc="B4081FBC">
      <w:start w:val="12"/>
      <w:numFmt w:val="bullet"/>
      <w:lvlText w:val=""/>
      <w:lvlJc w:val="left"/>
      <w:pPr>
        <w:tabs>
          <w:tab w:val="num" w:pos="990"/>
        </w:tabs>
        <w:ind w:left="990" w:hanging="360"/>
      </w:pPr>
      <w:rPr>
        <w:rFonts w:ascii="Symbol" w:eastAsia="Times New Roman"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cs="Wingdings" w:hint="default"/>
      </w:rPr>
    </w:lvl>
    <w:lvl w:ilvl="3" w:tplc="04090001">
      <w:start w:val="1"/>
      <w:numFmt w:val="bullet"/>
      <w:lvlText w:val=""/>
      <w:lvlJc w:val="left"/>
      <w:pPr>
        <w:tabs>
          <w:tab w:val="num" w:pos="3150"/>
        </w:tabs>
        <w:ind w:left="3150" w:hanging="360"/>
      </w:pPr>
      <w:rPr>
        <w:rFonts w:ascii="Symbol" w:hAnsi="Symbol" w:cs="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cs="Wingdings" w:hint="default"/>
      </w:rPr>
    </w:lvl>
    <w:lvl w:ilvl="6" w:tplc="04090001">
      <w:start w:val="1"/>
      <w:numFmt w:val="bullet"/>
      <w:lvlText w:val=""/>
      <w:lvlJc w:val="left"/>
      <w:pPr>
        <w:tabs>
          <w:tab w:val="num" w:pos="5310"/>
        </w:tabs>
        <w:ind w:left="5310" w:hanging="360"/>
      </w:pPr>
      <w:rPr>
        <w:rFonts w:ascii="Symbol" w:hAnsi="Symbol" w:cs="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cs="Wingdings" w:hint="default"/>
      </w:rPr>
    </w:lvl>
  </w:abstractNum>
  <w:abstractNum w:abstractNumId="4" w15:restartNumberingAfterBreak="0">
    <w:nsid w:val="09D556F2"/>
    <w:multiLevelType w:val="hybridMultilevel"/>
    <w:tmpl w:val="7E1EE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12572"/>
    <w:multiLevelType w:val="multilevel"/>
    <w:tmpl w:val="6F18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070B91"/>
    <w:multiLevelType w:val="hybridMultilevel"/>
    <w:tmpl w:val="53FEB4B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951036"/>
    <w:multiLevelType w:val="multilevel"/>
    <w:tmpl w:val="31D4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C41F89"/>
    <w:multiLevelType w:val="multilevel"/>
    <w:tmpl w:val="262E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6D237E"/>
    <w:multiLevelType w:val="multilevel"/>
    <w:tmpl w:val="B2F2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AF4F8A"/>
    <w:multiLevelType w:val="multilevel"/>
    <w:tmpl w:val="3C0C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B43A5A"/>
    <w:multiLevelType w:val="hybridMultilevel"/>
    <w:tmpl w:val="0E4E115C"/>
    <w:lvl w:ilvl="0" w:tplc="BB3CA36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139A"/>
    <w:multiLevelType w:val="hybridMultilevel"/>
    <w:tmpl w:val="39049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5D3E84"/>
    <w:multiLevelType w:val="multilevel"/>
    <w:tmpl w:val="0CC0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C7742"/>
    <w:multiLevelType w:val="multilevel"/>
    <w:tmpl w:val="D28AB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lvl>
    <w:lvl w:ilvl="1" w:tplc="A7B422EC">
      <w:start w:val="1"/>
      <w:numFmt w:val="bullet"/>
      <w:pStyle w:val="Bullet"/>
      <w:lvlText w:val="■"/>
      <w:lvlJc w:val="left"/>
      <w:pPr>
        <w:tabs>
          <w:tab w:val="num" w:pos="1440"/>
        </w:tabs>
        <w:ind w:left="1080" w:firstLine="0"/>
      </w:pPr>
      <w:rPr>
        <w:rFonts w:hAnsi="Times" w:hint="default"/>
        <w:sz w:val="22"/>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629006">
    <w:abstractNumId w:val="15"/>
  </w:num>
  <w:num w:numId="2" w16cid:durableId="1586649521">
    <w:abstractNumId w:val="11"/>
  </w:num>
  <w:num w:numId="3" w16cid:durableId="844398506">
    <w:abstractNumId w:val="6"/>
  </w:num>
  <w:num w:numId="4" w16cid:durableId="1479540837">
    <w:abstractNumId w:val="3"/>
  </w:num>
  <w:num w:numId="5" w16cid:durableId="746149666">
    <w:abstractNumId w:val="12"/>
  </w:num>
  <w:num w:numId="6" w16cid:durableId="1650474641">
    <w:abstractNumId w:val="0"/>
  </w:num>
  <w:num w:numId="7" w16cid:durableId="814034413">
    <w:abstractNumId w:val="4"/>
  </w:num>
  <w:num w:numId="8" w16cid:durableId="1389499348">
    <w:abstractNumId w:val="9"/>
  </w:num>
  <w:num w:numId="9" w16cid:durableId="1972982289">
    <w:abstractNumId w:val="7"/>
  </w:num>
  <w:num w:numId="10" w16cid:durableId="1593782218">
    <w:abstractNumId w:val="1"/>
  </w:num>
  <w:num w:numId="11" w16cid:durableId="1608387287">
    <w:abstractNumId w:val="13"/>
  </w:num>
  <w:num w:numId="12" w16cid:durableId="1376419622">
    <w:abstractNumId w:val="2"/>
  </w:num>
  <w:num w:numId="13" w16cid:durableId="640306315">
    <w:abstractNumId w:val="5"/>
  </w:num>
  <w:num w:numId="14" w16cid:durableId="629475324">
    <w:abstractNumId w:val="10"/>
  </w:num>
  <w:num w:numId="15" w16cid:durableId="1469129411">
    <w:abstractNumId w:val="8"/>
  </w:num>
  <w:num w:numId="16" w16cid:durableId="12267974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o:colormru v:ext="edit" colors="#c33,#900,#309,#ff008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3A7"/>
    <w:rsid w:val="00001865"/>
    <w:rsid w:val="00027A1C"/>
    <w:rsid w:val="00034B29"/>
    <w:rsid w:val="00037663"/>
    <w:rsid w:val="00037AA3"/>
    <w:rsid w:val="000452D6"/>
    <w:rsid w:val="000560EA"/>
    <w:rsid w:val="00072470"/>
    <w:rsid w:val="00073DF9"/>
    <w:rsid w:val="000914FE"/>
    <w:rsid w:val="000A00A3"/>
    <w:rsid w:val="000B0292"/>
    <w:rsid w:val="000B3757"/>
    <w:rsid w:val="000C3F31"/>
    <w:rsid w:val="000E3880"/>
    <w:rsid w:val="000F4DF5"/>
    <w:rsid w:val="001241BD"/>
    <w:rsid w:val="00140004"/>
    <w:rsid w:val="001614B9"/>
    <w:rsid w:val="0019045A"/>
    <w:rsid w:val="001F1EB4"/>
    <w:rsid w:val="0020616D"/>
    <w:rsid w:val="00211706"/>
    <w:rsid w:val="002250C6"/>
    <w:rsid w:val="00273EC3"/>
    <w:rsid w:val="00277983"/>
    <w:rsid w:val="002A12FF"/>
    <w:rsid w:val="002B4B36"/>
    <w:rsid w:val="002D1050"/>
    <w:rsid w:val="002D4AEE"/>
    <w:rsid w:val="002E7312"/>
    <w:rsid w:val="0032169B"/>
    <w:rsid w:val="00332147"/>
    <w:rsid w:val="0033404E"/>
    <w:rsid w:val="003377C1"/>
    <w:rsid w:val="00347D71"/>
    <w:rsid w:val="0036371F"/>
    <w:rsid w:val="00365A5A"/>
    <w:rsid w:val="00377EE1"/>
    <w:rsid w:val="00381D2C"/>
    <w:rsid w:val="003828B1"/>
    <w:rsid w:val="00386556"/>
    <w:rsid w:val="003877F3"/>
    <w:rsid w:val="003A2AF2"/>
    <w:rsid w:val="003B602D"/>
    <w:rsid w:val="003C7C67"/>
    <w:rsid w:val="003F473A"/>
    <w:rsid w:val="003F787E"/>
    <w:rsid w:val="004163CA"/>
    <w:rsid w:val="00423C79"/>
    <w:rsid w:val="00432018"/>
    <w:rsid w:val="004543D0"/>
    <w:rsid w:val="004554DC"/>
    <w:rsid w:val="00461989"/>
    <w:rsid w:val="004A5526"/>
    <w:rsid w:val="004B112F"/>
    <w:rsid w:val="004B2255"/>
    <w:rsid w:val="004C0D9E"/>
    <w:rsid w:val="004D4F63"/>
    <w:rsid w:val="00512BBB"/>
    <w:rsid w:val="00514C78"/>
    <w:rsid w:val="00531428"/>
    <w:rsid w:val="00532A58"/>
    <w:rsid w:val="00537FBA"/>
    <w:rsid w:val="005679A7"/>
    <w:rsid w:val="00584F22"/>
    <w:rsid w:val="00590D1F"/>
    <w:rsid w:val="005A3B69"/>
    <w:rsid w:val="005F6709"/>
    <w:rsid w:val="005F6E59"/>
    <w:rsid w:val="005F7EC9"/>
    <w:rsid w:val="006119B1"/>
    <w:rsid w:val="0061277D"/>
    <w:rsid w:val="00643FAA"/>
    <w:rsid w:val="00646D8E"/>
    <w:rsid w:val="00652F37"/>
    <w:rsid w:val="00692689"/>
    <w:rsid w:val="006964DF"/>
    <w:rsid w:val="006A6C55"/>
    <w:rsid w:val="006B31CD"/>
    <w:rsid w:val="006B4DB5"/>
    <w:rsid w:val="006C1C70"/>
    <w:rsid w:val="006C1CAA"/>
    <w:rsid w:val="006D2D9E"/>
    <w:rsid w:val="006E0F04"/>
    <w:rsid w:val="006F190D"/>
    <w:rsid w:val="00704A13"/>
    <w:rsid w:val="00705543"/>
    <w:rsid w:val="0071659A"/>
    <w:rsid w:val="00724645"/>
    <w:rsid w:val="00726E33"/>
    <w:rsid w:val="00747AE0"/>
    <w:rsid w:val="00774EC8"/>
    <w:rsid w:val="0078127D"/>
    <w:rsid w:val="007B1031"/>
    <w:rsid w:val="007B6022"/>
    <w:rsid w:val="007D287B"/>
    <w:rsid w:val="007D4608"/>
    <w:rsid w:val="00811B2D"/>
    <w:rsid w:val="00811CEB"/>
    <w:rsid w:val="008172F6"/>
    <w:rsid w:val="00832173"/>
    <w:rsid w:val="00837A8B"/>
    <w:rsid w:val="00864042"/>
    <w:rsid w:val="00885A45"/>
    <w:rsid w:val="008A364D"/>
    <w:rsid w:val="008A577B"/>
    <w:rsid w:val="008B17EE"/>
    <w:rsid w:val="008C6485"/>
    <w:rsid w:val="008D7477"/>
    <w:rsid w:val="008D74F4"/>
    <w:rsid w:val="008F1EE7"/>
    <w:rsid w:val="008F5DF3"/>
    <w:rsid w:val="00914E08"/>
    <w:rsid w:val="00935684"/>
    <w:rsid w:val="00937715"/>
    <w:rsid w:val="0094660F"/>
    <w:rsid w:val="0097386E"/>
    <w:rsid w:val="009954A6"/>
    <w:rsid w:val="009A5F03"/>
    <w:rsid w:val="009B1402"/>
    <w:rsid w:val="009C0736"/>
    <w:rsid w:val="009D1330"/>
    <w:rsid w:val="009F1A12"/>
    <w:rsid w:val="009F34ED"/>
    <w:rsid w:val="00A03CCD"/>
    <w:rsid w:val="00A07D10"/>
    <w:rsid w:val="00A2641C"/>
    <w:rsid w:val="00A313A7"/>
    <w:rsid w:val="00A4340E"/>
    <w:rsid w:val="00A4442C"/>
    <w:rsid w:val="00A468A6"/>
    <w:rsid w:val="00A50A18"/>
    <w:rsid w:val="00A73AF0"/>
    <w:rsid w:val="00A833BC"/>
    <w:rsid w:val="00A87885"/>
    <w:rsid w:val="00A927F1"/>
    <w:rsid w:val="00AD19CC"/>
    <w:rsid w:val="00AF3500"/>
    <w:rsid w:val="00AF3946"/>
    <w:rsid w:val="00AF4A40"/>
    <w:rsid w:val="00B03EFF"/>
    <w:rsid w:val="00B12B70"/>
    <w:rsid w:val="00B1711F"/>
    <w:rsid w:val="00B44A73"/>
    <w:rsid w:val="00B7272F"/>
    <w:rsid w:val="00B73887"/>
    <w:rsid w:val="00B929B9"/>
    <w:rsid w:val="00BB2393"/>
    <w:rsid w:val="00BB28C2"/>
    <w:rsid w:val="00C1498A"/>
    <w:rsid w:val="00C45747"/>
    <w:rsid w:val="00C474F2"/>
    <w:rsid w:val="00C51D36"/>
    <w:rsid w:val="00C537A2"/>
    <w:rsid w:val="00C55B52"/>
    <w:rsid w:val="00C63AE7"/>
    <w:rsid w:val="00C65E99"/>
    <w:rsid w:val="00C94E39"/>
    <w:rsid w:val="00CA487C"/>
    <w:rsid w:val="00CA6CB5"/>
    <w:rsid w:val="00CC6E08"/>
    <w:rsid w:val="00CD3C52"/>
    <w:rsid w:val="00D06047"/>
    <w:rsid w:val="00D15E02"/>
    <w:rsid w:val="00D16D35"/>
    <w:rsid w:val="00D250CA"/>
    <w:rsid w:val="00D33568"/>
    <w:rsid w:val="00D456AB"/>
    <w:rsid w:val="00D54988"/>
    <w:rsid w:val="00D6025C"/>
    <w:rsid w:val="00D61609"/>
    <w:rsid w:val="00D648B4"/>
    <w:rsid w:val="00D77ED7"/>
    <w:rsid w:val="00D921EB"/>
    <w:rsid w:val="00DA6EE1"/>
    <w:rsid w:val="00DB2F4D"/>
    <w:rsid w:val="00DB59CE"/>
    <w:rsid w:val="00DC3643"/>
    <w:rsid w:val="00DD334E"/>
    <w:rsid w:val="00DE29BB"/>
    <w:rsid w:val="00DF7FD7"/>
    <w:rsid w:val="00E07494"/>
    <w:rsid w:val="00E150EC"/>
    <w:rsid w:val="00E21C9F"/>
    <w:rsid w:val="00E32AD2"/>
    <w:rsid w:val="00E41339"/>
    <w:rsid w:val="00E52B6C"/>
    <w:rsid w:val="00E82D9C"/>
    <w:rsid w:val="00E91CA8"/>
    <w:rsid w:val="00EE15CE"/>
    <w:rsid w:val="00F4303D"/>
    <w:rsid w:val="00F44EEB"/>
    <w:rsid w:val="00F54C41"/>
    <w:rsid w:val="00F62633"/>
    <w:rsid w:val="00F766D7"/>
    <w:rsid w:val="00F83272"/>
    <w:rsid w:val="00F976EF"/>
    <w:rsid w:val="00FB38F8"/>
    <w:rsid w:val="00FD2A9F"/>
    <w:rsid w:val="01BB0981"/>
    <w:rsid w:val="04C7AA9C"/>
    <w:rsid w:val="0540AFDF"/>
    <w:rsid w:val="0867DA99"/>
    <w:rsid w:val="0C303E50"/>
    <w:rsid w:val="0DDC19B8"/>
    <w:rsid w:val="15FA5EEF"/>
    <w:rsid w:val="18939690"/>
    <w:rsid w:val="19687CBA"/>
    <w:rsid w:val="1E555E08"/>
    <w:rsid w:val="205462ED"/>
    <w:rsid w:val="20DDF6BB"/>
    <w:rsid w:val="22235B33"/>
    <w:rsid w:val="292D3CCF"/>
    <w:rsid w:val="297E3C43"/>
    <w:rsid w:val="2A7D900A"/>
    <w:rsid w:val="2A91C361"/>
    <w:rsid w:val="2D3ADE36"/>
    <w:rsid w:val="2FD8959F"/>
    <w:rsid w:val="322C5ADD"/>
    <w:rsid w:val="3E4DF8E7"/>
    <w:rsid w:val="40FCD28C"/>
    <w:rsid w:val="4749869E"/>
    <w:rsid w:val="4A348386"/>
    <w:rsid w:val="4D59D295"/>
    <w:rsid w:val="4FE74CAB"/>
    <w:rsid w:val="501CAC6B"/>
    <w:rsid w:val="55344C59"/>
    <w:rsid w:val="573511D3"/>
    <w:rsid w:val="5BA75CF2"/>
    <w:rsid w:val="60883BA9"/>
    <w:rsid w:val="62B38365"/>
    <w:rsid w:val="62F8F0BA"/>
    <w:rsid w:val="657DEDDF"/>
    <w:rsid w:val="66D5337D"/>
    <w:rsid w:val="69C51BE0"/>
    <w:rsid w:val="6AD044C4"/>
    <w:rsid w:val="6E5E88F9"/>
    <w:rsid w:val="71149C15"/>
    <w:rsid w:val="72E7716F"/>
    <w:rsid w:val="74A55438"/>
    <w:rsid w:val="768A0314"/>
    <w:rsid w:val="7706C066"/>
    <w:rsid w:val="79869D64"/>
    <w:rsid w:val="7A62FC2F"/>
    <w:rsid w:val="7AFF84A0"/>
    <w:rsid w:val="7B011D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colormru v:ext="edit" colors="#c33,#900,#309,#ff0080"/>
    </o:shapedefaults>
    <o:shapelayout v:ext="edit">
      <o:idmap v:ext="edit" data="2"/>
    </o:shapelayout>
  </w:shapeDefaults>
  <w:decimalSymbol w:val="."/>
  <w:listSeparator w:val=","/>
  <w14:docId w14:val="601D57D1"/>
  <w15:chartTrackingRefBased/>
  <w15:docId w15:val="{E1F3574C-D6FD-479A-AA94-A9246CCD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1C70"/>
    <w:rPr>
      <w:rFonts w:ascii="Arial" w:hAnsi="Arial"/>
      <w:sz w:val="24"/>
      <w:szCs w:val="24"/>
    </w:rPr>
  </w:style>
  <w:style w:type="paragraph" w:styleId="Heading1">
    <w:name w:val="heading 1"/>
    <w:basedOn w:val="Normal"/>
    <w:next w:val="Normal"/>
    <w:link w:val="Heading1Char"/>
    <w:uiPriority w:val="9"/>
    <w:qFormat/>
    <w:rsid w:val="003828B1"/>
    <w:pPr>
      <w:keepNext/>
      <w:outlineLvl w:val="0"/>
    </w:pPr>
    <w:rPr>
      <w:rFonts w:cs="Arial"/>
      <w:b/>
      <w:bCs/>
      <w:kern w:val="32"/>
      <w:szCs w:val="32"/>
    </w:rPr>
  </w:style>
  <w:style w:type="paragraph" w:styleId="Heading2">
    <w:name w:val="heading 2"/>
    <w:basedOn w:val="Normal"/>
    <w:next w:val="Normal"/>
    <w:link w:val="Heading2Char"/>
    <w:uiPriority w:val="9"/>
    <w:qFormat/>
    <w:rsid w:val="003828B1"/>
    <w:pPr>
      <w:keepNext/>
      <w:outlineLvl w:val="1"/>
    </w:pPr>
    <w:rPr>
      <w:rFonts w:cs="Arial"/>
      <w:b/>
      <w:bCs/>
      <w:iCs/>
      <w:szCs w:val="28"/>
    </w:rPr>
  </w:style>
  <w:style w:type="paragraph" w:styleId="Heading3">
    <w:name w:val="heading 3"/>
    <w:basedOn w:val="Normal"/>
    <w:next w:val="Normal"/>
    <w:link w:val="Heading3Char"/>
    <w:uiPriority w:val="9"/>
    <w:qFormat/>
    <w:rsid w:val="003828B1"/>
    <w:pPr>
      <w:keepNext/>
      <w:outlineLvl w:val="2"/>
    </w:pPr>
    <w:rPr>
      <w:rFonts w:cs="Arial"/>
      <w:b/>
      <w:bCs/>
      <w:szCs w:val="26"/>
    </w:rPr>
  </w:style>
  <w:style w:type="paragraph" w:styleId="Heading4">
    <w:name w:val="heading 4"/>
    <w:basedOn w:val="Normal"/>
    <w:next w:val="Normal"/>
    <w:link w:val="Heading4Char"/>
    <w:semiHidden/>
    <w:unhideWhenUsed/>
    <w:qFormat/>
    <w:rsid w:val="0038655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8655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1614B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38655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1614B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614B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45747"/>
    <w:pPr>
      <w:tabs>
        <w:tab w:val="center" w:pos="4320"/>
        <w:tab w:val="right" w:pos="8640"/>
      </w:tabs>
    </w:pPr>
  </w:style>
  <w:style w:type="paragraph" w:customStyle="1" w:styleId="Legaldetails">
    <w:name w:val="Legal details"/>
    <w:basedOn w:val="Normal"/>
    <w:rsid w:val="005F7EC9"/>
    <w:rPr>
      <w:color w:val="800080"/>
      <w:sz w:val="12"/>
    </w:rPr>
  </w:style>
  <w:style w:type="paragraph" w:styleId="Footer">
    <w:name w:val="footer"/>
    <w:basedOn w:val="Normal"/>
    <w:link w:val="FooterChar"/>
    <w:rsid w:val="000C3F31"/>
    <w:pPr>
      <w:tabs>
        <w:tab w:val="center" w:pos="4320"/>
        <w:tab w:val="right" w:pos="8640"/>
      </w:tabs>
    </w:pPr>
  </w:style>
  <w:style w:type="character" w:customStyle="1" w:styleId="FooterChar">
    <w:name w:val="Footer Char"/>
    <w:link w:val="Footer"/>
    <w:rsid w:val="006E0F04"/>
    <w:rPr>
      <w:rFonts w:ascii="Arial" w:hAnsi="Arial"/>
      <w:sz w:val="24"/>
      <w:szCs w:val="24"/>
    </w:rPr>
  </w:style>
  <w:style w:type="character" w:styleId="PageNumber">
    <w:name w:val="page number"/>
    <w:rsid w:val="0019045A"/>
    <w:rPr>
      <w:rFonts w:ascii="Arial" w:hAnsi="Arial"/>
      <w:color w:val="auto"/>
      <w:sz w:val="16"/>
    </w:rPr>
  </w:style>
  <w:style w:type="character" w:customStyle="1" w:styleId="Heading3Char">
    <w:name w:val="Heading 3 Char"/>
    <w:link w:val="Heading3"/>
    <w:uiPriority w:val="9"/>
    <w:rsid w:val="003828B1"/>
    <w:rPr>
      <w:rFonts w:ascii="Calibri" w:hAnsi="Calibri" w:cs="Arial"/>
      <w:b/>
      <w:bCs/>
      <w:szCs w:val="26"/>
      <w:lang w:val="en-GB" w:eastAsia="en-GB" w:bidi="ar-SA"/>
    </w:rPr>
  </w:style>
  <w:style w:type="character" w:customStyle="1" w:styleId="Heading2Char">
    <w:name w:val="Heading 2 Char"/>
    <w:link w:val="Heading2"/>
    <w:uiPriority w:val="9"/>
    <w:rsid w:val="003828B1"/>
    <w:rPr>
      <w:rFonts w:ascii="Calibri" w:hAnsi="Calibri" w:cs="Arial"/>
      <w:b/>
      <w:bCs/>
      <w:iCs/>
      <w:szCs w:val="28"/>
      <w:lang w:val="en-GB" w:eastAsia="en-GB" w:bidi="ar-SA"/>
    </w:rPr>
  </w:style>
  <w:style w:type="character" w:customStyle="1" w:styleId="Heading1Char">
    <w:name w:val="Heading 1 Char"/>
    <w:link w:val="Heading1"/>
    <w:uiPriority w:val="9"/>
    <w:rsid w:val="003828B1"/>
    <w:rPr>
      <w:rFonts w:ascii="Calibri" w:hAnsi="Calibri" w:cs="Arial"/>
      <w:b/>
      <w:bCs/>
      <w:kern w:val="32"/>
      <w:szCs w:val="32"/>
      <w:lang w:val="en-GB" w:eastAsia="en-GB" w:bidi="ar-SA"/>
    </w:rPr>
  </w:style>
  <w:style w:type="paragraph" w:customStyle="1" w:styleId="Address">
    <w:name w:val="Address"/>
    <w:basedOn w:val="Normal"/>
    <w:rsid w:val="004C0D9E"/>
    <w:rPr>
      <w:color w:val="800080"/>
      <w:sz w:val="16"/>
    </w:rPr>
  </w:style>
  <w:style w:type="table" w:styleId="TableGrid">
    <w:name w:val="Table Grid"/>
    <w:basedOn w:val="TableNormal"/>
    <w:rsid w:val="006E0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A487C"/>
    <w:rPr>
      <w:color w:val="0000FF"/>
      <w:u w:val="single"/>
    </w:rPr>
  </w:style>
  <w:style w:type="character" w:customStyle="1" w:styleId="Heading4Char">
    <w:name w:val="Heading 4 Char"/>
    <w:basedOn w:val="DefaultParagraphFont"/>
    <w:link w:val="Heading4"/>
    <w:semiHidden/>
    <w:rsid w:val="00386556"/>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386556"/>
    <w:rPr>
      <w:rFonts w:asciiTheme="majorHAnsi" w:eastAsiaTheme="majorEastAsia" w:hAnsiTheme="majorHAnsi" w:cstheme="majorBidi"/>
      <w:color w:val="2E74B5" w:themeColor="accent1" w:themeShade="BF"/>
      <w:sz w:val="24"/>
      <w:szCs w:val="24"/>
    </w:rPr>
  </w:style>
  <w:style w:type="character" w:customStyle="1" w:styleId="Heading7Char">
    <w:name w:val="Heading 7 Char"/>
    <w:basedOn w:val="DefaultParagraphFont"/>
    <w:link w:val="Heading7"/>
    <w:semiHidden/>
    <w:rsid w:val="00386556"/>
    <w:rPr>
      <w:rFonts w:asciiTheme="majorHAnsi" w:eastAsiaTheme="majorEastAsia" w:hAnsiTheme="majorHAnsi" w:cstheme="majorBidi"/>
      <w:i/>
      <w:iCs/>
      <w:color w:val="1F4D78" w:themeColor="accent1" w:themeShade="7F"/>
      <w:sz w:val="24"/>
      <w:szCs w:val="24"/>
    </w:rPr>
  </w:style>
  <w:style w:type="paragraph" w:styleId="BodyText">
    <w:name w:val="Body Text"/>
    <w:basedOn w:val="Normal"/>
    <w:link w:val="BodyTextChar"/>
    <w:rsid w:val="00386556"/>
    <w:rPr>
      <w:rFonts w:cs="Arial"/>
      <w:sz w:val="22"/>
      <w:lang w:eastAsia="en-US"/>
    </w:rPr>
  </w:style>
  <w:style w:type="character" w:customStyle="1" w:styleId="BodyTextChar">
    <w:name w:val="Body Text Char"/>
    <w:basedOn w:val="DefaultParagraphFont"/>
    <w:link w:val="BodyText"/>
    <w:rsid w:val="00386556"/>
    <w:rPr>
      <w:rFonts w:ascii="Arial" w:hAnsi="Arial" w:cs="Arial"/>
      <w:sz w:val="22"/>
      <w:szCs w:val="24"/>
      <w:lang w:eastAsia="en-US"/>
    </w:rPr>
  </w:style>
  <w:style w:type="paragraph" w:customStyle="1" w:styleId="Bullet">
    <w:name w:val="Bullet"/>
    <w:basedOn w:val="Normal"/>
    <w:rsid w:val="00386556"/>
    <w:pPr>
      <w:numPr>
        <w:ilvl w:val="1"/>
        <w:numId w:val="1"/>
      </w:numPr>
      <w:spacing w:before="60" w:after="60"/>
      <w:ind w:left="1434" w:hanging="357"/>
      <w:jc w:val="both"/>
    </w:pPr>
    <w:rPr>
      <w:rFonts w:cs="Arial"/>
      <w:sz w:val="20"/>
      <w:szCs w:val="20"/>
      <w:lang w:eastAsia="en-US"/>
    </w:rPr>
  </w:style>
  <w:style w:type="paragraph" w:customStyle="1" w:styleId="ESHeading2">
    <w:name w:val="ES Heading 2"/>
    <w:basedOn w:val="Normal"/>
    <w:next w:val="ESHeading3"/>
    <w:rsid w:val="00386556"/>
    <w:pPr>
      <w:keepNext/>
      <w:spacing w:before="120" w:after="120"/>
    </w:pPr>
    <w:rPr>
      <w:rFonts w:cs="Arial"/>
      <w:bCs/>
      <w:color w:val="A80080"/>
      <w:sz w:val="22"/>
      <w:lang w:eastAsia="en-US"/>
    </w:rPr>
  </w:style>
  <w:style w:type="paragraph" w:customStyle="1" w:styleId="ESHeading3">
    <w:name w:val="ES Heading 3"/>
    <w:basedOn w:val="ESHeading2"/>
    <w:rsid w:val="00386556"/>
    <w:pPr>
      <w:keepNext w:val="0"/>
      <w:numPr>
        <w:numId w:val="1"/>
      </w:numPr>
      <w:tabs>
        <w:tab w:val="clear" w:pos="720"/>
        <w:tab w:val="num" w:pos="540"/>
      </w:tabs>
      <w:ind w:left="539" w:hanging="539"/>
    </w:pPr>
    <w:rPr>
      <w:color w:val="auto"/>
    </w:rPr>
  </w:style>
  <w:style w:type="paragraph" w:styleId="ListParagraph">
    <w:name w:val="List Paragraph"/>
    <w:basedOn w:val="Normal"/>
    <w:uiPriority w:val="34"/>
    <w:qFormat/>
    <w:rsid w:val="00386556"/>
    <w:pPr>
      <w:ind w:left="720"/>
    </w:pPr>
    <w:rPr>
      <w:rFonts w:ascii="Times New Roman" w:hAnsi="Times New Roman"/>
      <w:lang w:eastAsia="en-US"/>
    </w:rPr>
  </w:style>
  <w:style w:type="paragraph" w:styleId="NormalWeb">
    <w:name w:val="Normal (Web)"/>
    <w:basedOn w:val="Normal"/>
    <w:uiPriority w:val="99"/>
    <w:rsid w:val="00386556"/>
    <w:pPr>
      <w:spacing w:before="100" w:beforeAutospacing="1" w:after="100" w:afterAutospacing="1"/>
    </w:pPr>
    <w:rPr>
      <w:rFonts w:ascii="Times New Roman" w:hAnsi="Times New Roman"/>
    </w:rPr>
  </w:style>
  <w:style w:type="paragraph" w:styleId="BalloonText">
    <w:name w:val="Balloon Text"/>
    <w:basedOn w:val="Normal"/>
    <w:link w:val="BalloonTextChar"/>
    <w:rsid w:val="00C537A2"/>
    <w:rPr>
      <w:rFonts w:ascii="Segoe UI" w:hAnsi="Segoe UI" w:cs="Segoe UI"/>
      <w:sz w:val="18"/>
      <w:szCs w:val="18"/>
    </w:rPr>
  </w:style>
  <w:style w:type="character" w:customStyle="1" w:styleId="BalloonTextChar">
    <w:name w:val="Balloon Text Char"/>
    <w:basedOn w:val="DefaultParagraphFont"/>
    <w:link w:val="BalloonText"/>
    <w:rsid w:val="00C537A2"/>
    <w:rPr>
      <w:rFonts w:ascii="Segoe UI" w:hAnsi="Segoe UI" w:cs="Segoe UI"/>
      <w:sz w:val="18"/>
      <w:szCs w:val="18"/>
    </w:rPr>
  </w:style>
  <w:style w:type="character" w:styleId="BookTitle">
    <w:name w:val="Book Title"/>
    <w:basedOn w:val="DefaultParagraphFont"/>
    <w:uiPriority w:val="69"/>
    <w:qFormat/>
    <w:rsid w:val="001614B9"/>
    <w:rPr>
      <w:b/>
      <w:bCs/>
      <w:i/>
      <w:iCs/>
      <w:spacing w:val="5"/>
    </w:rPr>
  </w:style>
  <w:style w:type="paragraph" w:styleId="Caption">
    <w:name w:val="caption"/>
    <w:basedOn w:val="Normal"/>
    <w:next w:val="Normal"/>
    <w:semiHidden/>
    <w:unhideWhenUsed/>
    <w:qFormat/>
    <w:rsid w:val="001614B9"/>
    <w:pPr>
      <w:spacing w:after="200"/>
    </w:pPr>
    <w:rPr>
      <w:i/>
      <w:iCs/>
      <w:color w:val="44546A" w:themeColor="text2"/>
      <w:sz w:val="18"/>
      <w:szCs w:val="18"/>
    </w:rPr>
  </w:style>
  <w:style w:type="character" w:styleId="Emphasis">
    <w:name w:val="Emphasis"/>
    <w:basedOn w:val="DefaultParagraphFont"/>
    <w:qFormat/>
    <w:rsid w:val="001614B9"/>
    <w:rPr>
      <w:i/>
      <w:iCs/>
    </w:rPr>
  </w:style>
  <w:style w:type="character" w:customStyle="1" w:styleId="Heading6Char">
    <w:name w:val="Heading 6 Char"/>
    <w:basedOn w:val="DefaultParagraphFont"/>
    <w:link w:val="Heading6"/>
    <w:semiHidden/>
    <w:rsid w:val="001614B9"/>
    <w:rPr>
      <w:rFonts w:asciiTheme="majorHAnsi" w:eastAsiaTheme="majorEastAsia" w:hAnsiTheme="majorHAnsi" w:cstheme="majorBidi"/>
      <w:color w:val="1F4D78" w:themeColor="accent1" w:themeShade="7F"/>
      <w:sz w:val="24"/>
      <w:szCs w:val="24"/>
    </w:rPr>
  </w:style>
  <w:style w:type="character" w:customStyle="1" w:styleId="Heading8Char">
    <w:name w:val="Heading 8 Char"/>
    <w:basedOn w:val="DefaultParagraphFont"/>
    <w:link w:val="Heading8"/>
    <w:semiHidden/>
    <w:rsid w:val="001614B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614B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66"/>
    <w:qFormat/>
    <w:rsid w:val="001614B9"/>
    <w:rPr>
      <w:i/>
      <w:iCs/>
      <w:color w:val="5B9BD5" w:themeColor="accent1"/>
    </w:rPr>
  </w:style>
  <w:style w:type="paragraph" w:styleId="IntenseQuote">
    <w:name w:val="Intense Quote"/>
    <w:basedOn w:val="Normal"/>
    <w:next w:val="Normal"/>
    <w:link w:val="IntenseQuoteChar"/>
    <w:uiPriority w:val="60"/>
    <w:qFormat/>
    <w:rsid w:val="001614B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60"/>
    <w:rsid w:val="001614B9"/>
    <w:rPr>
      <w:rFonts w:ascii="Arial" w:hAnsi="Arial"/>
      <w:i/>
      <w:iCs/>
      <w:color w:val="5B9BD5" w:themeColor="accent1"/>
      <w:sz w:val="24"/>
      <w:szCs w:val="24"/>
    </w:rPr>
  </w:style>
  <w:style w:type="character" w:styleId="IntenseReference">
    <w:name w:val="Intense Reference"/>
    <w:basedOn w:val="DefaultParagraphFont"/>
    <w:uiPriority w:val="68"/>
    <w:qFormat/>
    <w:rsid w:val="001614B9"/>
    <w:rPr>
      <w:b/>
      <w:bCs/>
      <w:smallCaps/>
      <w:color w:val="5B9BD5" w:themeColor="accent1"/>
      <w:spacing w:val="5"/>
    </w:rPr>
  </w:style>
  <w:style w:type="paragraph" w:styleId="NoSpacing">
    <w:name w:val="No Spacing"/>
    <w:qFormat/>
    <w:rsid w:val="001614B9"/>
    <w:rPr>
      <w:rFonts w:ascii="Arial" w:hAnsi="Arial"/>
      <w:sz w:val="24"/>
      <w:szCs w:val="24"/>
    </w:rPr>
  </w:style>
  <w:style w:type="paragraph" w:styleId="Quote">
    <w:name w:val="Quote"/>
    <w:basedOn w:val="Normal"/>
    <w:next w:val="Normal"/>
    <w:link w:val="QuoteChar"/>
    <w:uiPriority w:val="73"/>
    <w:qFormat/>
    <w:rsid w:val="001614B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1614B9"/>
    <w:rPr>
      <w:rFonts w:ascii="Arial" w:hAnsi="Arial"/>
      <w:i/>
      <w:iCs/>
      <w:color w:val="404040" w:themeColor="text1" w:themeTint="BF"/>
      <w:sz w:val="24"/>
      <w:szCs w:val="24"/>
    </w:rPr>
  </w:style>
  <w:style w:type="character" w:styleId="Strong">
    <w:name w:val="Strong"/>
    <w:basedOn w:val="DefaultParagraphFont"/>
    <w:uiPriority w:val="22"/>
    <w:qFormat/>
    <w:rsid w:val="001614B9"/>
    <w:rPr>
      <w:b/>
      <w:bCs/>
    </w:rPr>
  </w:style>
  <w:style w:type="paragraph" w:styleId="Subtitle">
    <w:name w:val="Subtitle"/>
    <w:basedOn w:val="Normal"/>
    <w:next w:val="Normal"/>
    <w:link w:val="SubtitleChar"/>
    <w:qFormat/>
    <w:rsid w:val="001614B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614B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65"/>
    <w:qFormat/>
    <w:rsid w:val="001614B9"/>
    <w:rPr>
      <w:i/>
      <w:iCs/>
      <w:color w:val="404040" w:themeColor="text1" w:themeTint="BF"/>
    </w:rPr>
  </w:style>
  <w:style w:type="character" w:styleId="SubtleReference">
    <w:name w:val="Subtle Reference"/>
    <w:basedOn w:val="DefaultParagraphFont"/>
    <w:uiPriority w:val="67"/>
    <w:qFormat/>
    <w:rsid w:val="001614B9"/>
    <w:rPr>
      <w:smallCaps/>
      <w:color w:val="5A5A5A" w:themeColor="text1" w:themeTint="A5"/>
    </w:rPr>
  </w:style>
  <w:style w:type="paragraph" w:styleId="Title">
    <w:name w:val="Title"/>
    <w:basedOn w:val="Normal"/>
    <w:next w:val="Normal"/>
    <w:link w:val="TitleChar"/>
    <w:qFormat/>
    <w:rsid w:val="001614B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614B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71"/>
    <w:semiHidden/>
    <w:unhideWhenUsed/>
    <w:qFormat/>
    <w:rsid w:val="001614B9"/>
    <w:pPr>
      <w:keepLines/>
      <w:spacing w:before="240"/>
      <w:outlineLvl w:val="9"/>
    </w:pPr>
    <w:rPr>
      <w:rFonts w:asciiTheme="majorHAnsi" w:eastAsiaTheme="majorEastAsia" w:hAnsiTheme="majorHAnsi" w:cstheme="majorBidi"/>
      <w:b w:val="0"/>
      <w:bCs w:val="0"/>
      <w:color w:val="2E74B5" w:themeColor="accent1" w:themeShade="BF"/>
      <w:kern w:val="0"/>
      <w:sz w:val="32"/>
    </w:rPr>
  </w:style>
  <w:style w:type="paragraph" w:styleId="CommentText">
    <w:name w:val="annotation text"/>
    <w:basedOn w:val="Normal"/>
    <w:link w:val="CommentTextChar"/>
    <w:rsid w:val="00D06047"/>
    <w:rPr>
      <w:sz w:val="20"/>
      <w:szCs w:val="20"/>
    </w:rPr>
  </w:style>
  <w:style w:type="character" w:customStyle="1" w:styleId="CommentTextChar">
    <w:name w:val="Comment Text Char"/>
    <w:basedOn w:val="DefaultParagraphFont"/>
    <w:link w:val="CommentText"/>
    <w:rsid w:val="00D06047"/>
    <w:rPr>
      <w:rFonts w:ascii="Arial" w:hAnsi="Arial"/>
    </w:rPr>
  </w:style>
  <w:style w:type="character" w:styleId="CommentReference">
    <w:name w:val="annotation reference"/>
    <w:basedOn w:val="DefaultParagraphFont"/>
    <w:rsid w:val="00D06047"/>
    <w:rPr>
      <w:sz w:val="16"/>
      <w:szCs w:val="16"/>
    </w:rPr>
  </w:style>
  <w:style w:type="paragraph" w:styleId="CommentSubject">
    <w:name w:val="annotation subject"/>
    <w:basedOn w:val="CommentText"/>
    <w:next w:val="CommentText"/>
    <w:link w:val="CommentSubjectChar"/>
    <w:rsid w:val="00DB2F4D"/>
    <w:rPr>
      <w:b/>
      <w:bCs/>
    </w:rPr>
  </w:style>
  <w:style w:type="character" w:customStyle="1" w:styleId="CommentSubjectChar">
    <w:name w:val="Comment Subject Char"/>
    <w:basedOn w:val="CommentTextChar"/>
    <w:link w:val="CommentSubject"/>
    <w:rsid w:val="00DB2F4D"/>
    <w:rPr>
      <w:rFonts w:ascii="Arial" w:hAnsi="Arial"/>
      <w:b/>
      <w:bCs/>
    </w:rPr>
  </w:style>
  <w:style w:type="character" w:styleId="Mention">
    <w:name w:val="Mention"/>
    <w:basedOn w:val="DefaultParagraphFont"/>
    <w:uiPriority w:val="99"/>
    <w:unhideWhenUsed/>
    <w:rsid w:val="00DB2F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120478">
      <w:bodyDiv w:val="1"/>
      <w:marLeft w:val="0"/>
      <w:marRight w:val="0"/>
      <w:marTop w:val="0"/>
      <w:marBottom w:val="0"/>
      <w:divBdr>
        <w:top w:val="none" w:sz="0" w:space="0" w:color="auto"/>
        <w:left w:val="none" w:sz="0" w:space="0" w:color="auto"/>
        <w:bottom w:val="none" w:sz="0" w:space="0" w:color="auto"/>
        <w:right w:val="none" w:sz="0" w:space="0" w:color="auto"/>
      </w:divBdr>
      <w:divsChild>
        <w:div w:id="165899549">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wlsere\Desktop\A4_Letter_Brand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d5b687f-4646-4054-a2b9-7202a2f2282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E7B1E90CD83345B36E41A0D84B57F0" ma:contentTypeVersion="9" ma:contentTypeDescription="Create a new document." ma:contentTypeScope="" ma:versionID="5384548794b1ab62024c7964884b7355">
  <xsd:schema xmlns:xsd="http://www.w3.org/2001/XMLSchema" xmlns:xs="http://www.w3.org/2001/XMLSchema" xmlns:p="http://schemas.microsoft.com/office/2006/metadata/properties" xmlns:ns3="5d5b687f-4646-4054-a2b9-7202a2f22826" targetNamespace="http://schemas.microsoft.com/office/2006/metadata/properties" ma:root="true" ma:fieldsID="ac0f889bdde48bd8e50d3e9b57105523" ns3:_="">
    <xsd:import namespace="5d5b687f-4646-4054-a2b9-7202a2f2282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b687f-4646-4054-a2b9-7202a2f2282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02C0CF-0CEF-4793-B2A8-DA6FBAF01E64}">
  <ds:schemaRefs>
    <ds:schemaRef ds:uri="http://schemas.microsoft.com/sharepoint/v3/contenttype/forms"/>
  </ds:schemaRefs>
</ds:datastoreItem>
</file>

<file path=customXml/itemProps2.xml><?xml version="1.0" encoding="utf-8"?>
<ds:datastoreItem xmlns:ds="http://schemas.openxmlformats.org/officeDocument/2006/customXml" ds:itemID="{A75C27AE-FF97-4801-BFFA-E6BB13197DD9}">
  <ds:schemaRefs>
    <ds:schemaRef ds:uri="http://schemas.microsoft.com/office/2006/metadata/properties"/>
    <ds:schemaRef ds:uri="http://schemas.microsoft.com/office/infopath/2007/PartnerControls"/>
    <ds:schemaRef ds:uri="5d5b687f-4646-4054-a2b9-7202a2f22826"/>
  </ds:schemaRefs>
</ds:datastoreItem>
</file>

<file path=customXml/itemProps3.xml><?xml version="1.0" encoding="utf-8"?>
<ds:datastoreItem xmlns:ds="http://schemas.openxmlformats.org/officeDocument/2006/customXml" ds:itemID="{EF88D585-F816-4CFA-A0D8-83F74CA919A6}">
  <ds:schemaRefs>
    <ds:schemaRef ds:uri="http://schemas.openxmlformats.org/officeDocument/2006/bibliography"/>
  </ds:schemaRefs>
</ds:datastoreItem>
</file>

<file path=customXml/itemProps4.xml><?xml version="1.0" encoding="utf-8"?>
<ds:datastoreItem xmlns:ds="http://schemas.openxmlformats.org/officeDocument/2006/customXml" ds:itemID="{4BEE7B03-2F16-45CC-8FD2-23C70129A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b687f-4646-4054-a2b9-7202a2f22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A4_Letter_Branded</Template>
  <TotalTime>1</TotalTime>
  <Pages>7</Pages>
  <Words>1939</Words>
  <Characters>11621</Characters>
  <Application>Microsoft Office Word</Application>
  <DocSecurity>0</DocSecurity>
  <Lines>242</Lines>
  <Paragraphs>94</Paragraphs>
  <ScaleCrop>false</ScaleCrop>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 Job</dc:title>
  <dc:subject/>
  <dc:creator>Serena Lawley</dc:creator>
  <cp:keywords/>
  <dc:description/>
  <cp:lastModifiedBy>Harry Lewis-Perry</cp:lastModifiedBy>
  <cp:revision>2</cp:revision>
  <cp:lastPrinted>2008-09-01T08:40:00Z</cp:lastPrinted>
  <dcterms:created xsi:type="dcterms:W3CDTF">2026-09-17T10:52:00Z</dcterms:created>
  <dcterms:modified xsi:type="dcterms:W3CDTF">2026-09-17T10:52:00Z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0x010100AAE7B1E90CD83345B36E41A0D84B57F0</vt:lpwstr>
  </property>
</Properties>
</file>